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05EC7FD5" w:rsidR="00561EB4" w:rsidRPr="00DF7209" w:rsidRDefault="00E43B6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12B56">
                                    <w:rPr>
                                      <w:sz w:val="28"/>
                                      <w:szCs w:val="28"/>
                                    </w:rPr>
                                    <w:t>ner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12B56">
                                    <w:rPr>
                                      <w:sz w:val="28"/>
                                      <w:szCs w:val="28"/>
                                    </w:rPr>
                                    <w:t>kjenne</w:t>
                                  </w:r>
                                  <w:r w:rsidR="006C4222">
                                    <w:rPr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5A3175DF" w:rsidR="00561EB4" w:rsidRPr="00DF7209" w:rsidRDefault="00A26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DF4771">
                                    <w:rPr>
                                      <w:sz w:val="28"/>
                                      <w:szCs w:val="28"/>
                                    </w:rPr>
                                    <w:t>er: at et land mener at et annet land er en egen stat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673AA561" w:rsidR="00561EB4" w:rsidRPr="00DF7209" w:rsidRDefault="006C422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broder-skap,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42C087FE" w:rsidR="00561EB4" w:rsidRPr="00DF7209" w:rsidRDefault="00A26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081432">
                                    <w:rPr>
                                      <w:sz w:val="28"/>
                                      <w:szCs w:val="28"/>
                                    </w:rPr>
                                    <w:t xml:space="preserve">rupper </w:t>
                                  </w:r>
                                  <w:r w:rsidR="004F1F74">
                                    <w:rPr>
                                      <w:sz w:val="28"/>
                                      <w:szCs w:val="28"/>
                                    </w:rPr>
                                    <w:t xml:space="preserve">eller personer </w:t>
                                  </w:r>
                                  <w:r w:rsidR="00081432">
                                    <w:rPr>
                                      <w:sz w:val="28"/>
                                      <w:szCs w:val="28"/>
                                    </w:rPr>
                                    <w:t>som har et godt forhold og jobber sammen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1E733817" w:rsidR="00561EB4" w:rsidRPr="00DF7209" w:rsidRDefault="00A26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6C4222">
                                    <w:rPr>
                                      <w:sz w:val="28"/>
                                      <w:szCs w:val="28"/>
                                    </w:rPr>
                                    <w:t>ånd,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4F5DDF83" w:rsidR="0016452D" w:rsidRPr="00DF7209" w:rsidRDefault="00A267D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4F1F7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er: et godt forhold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0C1613E3" w:rsidR="00561EB4" w:rsidRPr="00DF7209" w:rsidRDefault="00270CA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diplomatisk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46AE5D34" w:rsidR="00561EB4" w:rsidRPr="0016452D" w:rsidRDefault="00A267DD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2720C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vne til å løse kon</w:t>
                                  </w:r>
                                  <w:r w:rsidR="008B088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flikt på en fredelig måte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16CA20E1" w:rsidR="00561EB4" w:rsidRPr="00DF7209" w:rsidRDefault="00A267DD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270CAB">
                                    <w:rPr>
                                      <w:sz w:val="28"/>
                                      <w:szCs w:val="28"/>
                                    </w:rPr>
                                    <w:t xml:space="preserve">ær, en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1E3474BF" w:rsidR="00561EB4" w:rsidRPr="00DF7209" w:rsidRDefault="00A267DD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4F1F7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militær gruppe som kjemper for en stat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6120A0DF" w:rsidR="00561EB4" w:rsidRPr="00DF7209" w:rsidRDefault="00A267D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270CAB">
                                    <w:rPr>
                                      <w:sz w:val="28"/>
                                      <w:szCs w:val="28"/>
                                    </w:rPr>
                                    <w:t>mponere,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6F549085" w:rsidR="00561EB4" w:rsidRPr="00DF7209" w:rsidRDefault="00CC6D1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2621A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gjøre at noen </w:t>
                                  </w:r>
                                  <w:r w:rsidR="00C04D2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får positive følelser og</w:t>
                                  </w:r>
                                  <w:r w:rsidR="002621AB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respekt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11985375" w:rsidR="00561EB4" w:rsidRPr="00DF7209" w:rsidRDefault="00A267D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302E31">
                                    <w:rPr>
                                      <w:sz w:val="28"/>
                                      <w:szCs w:val="28"/>
                                    </w:rPr>
                                    <w:t xml:space="preserve">onflikt, en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1CD077BA" w:rsidR="00B647E0" w:rsidRPr="00DF7209" w:rsidRDefault="00CC6D1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BE7FCB">
                                    <w:rPr>
                                      <w:sz w:val="28"/>
                                      <w:szCs w:val="28"/>
                                    </w:rPr>
                                    <w:t>år to eller flere parter krangle</w:t>
                                  </w:r>
                                  <w:r w:rsidR="001D3A13"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7B2701">
                                    <w:rPr>
                                      <w:sz w:val="28"/>
                                      <w:szCs w:val="28"/>
                                    </w:rPr>
                                    <w:t>. Vi bruker ofte ordet om krig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25993FCE" w:rsidR="00561EB4" w:rsidRPr="00DF7209" w:rsidRDefault="00A267DD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302E31">
                                    <w:rPr>
                                      <w:sz w:val="28"/>
                                      <w:szCs w:val="28"/>
                                    </w:rPr>
                                    <w:t xml:space="preserve">valifisere, å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5190783A" w:rsidR="00561EB4" w:rsidRPr="00DF7209" w:rsidRDefault="00CC6D1E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06505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vise at du er</w:t>
                                  </w:r>
                                  <w:r w:rsidR="006B7B6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verdig og egnet for en spesiell plass, stilling eller oppgave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1E2030B3" w:rsidR="00561EB4" w:rsidRPr="00DF7209" w:rsidRDefault="00A267D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302E31">
                                    <w:rPr>
                                      <w:sz w:val="28"/>
                                      <w:szCs w:val="28"/>
                                    </w:rPr>
                                    <w:t xml:space="preserve">ominere, å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009A5610" w:rsidR="00561EB4" w:rsidRPr="00DF7209" w:rsidRDefault="00CC6D1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775C0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peke ut noen som verdige til å vinne en pris, få en stilling eller gjøre en oppgave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F96CF6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5E7A8401" w:rsidR="00561EB4" w:rsidRPr="00DF7209" w:rsidRDefault="00ED7E3A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praksis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1DFEB700" w:rsidR="00561EB4" w:rsidRPr="00DF7209" w:rsidRDefault="00CC6D1E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8E4B3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er: i </w:t>
                                  </w:r>
                                  <w:r w:rsidR="00FF632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virkeligheten</w:t>
                                  </w:r>
                                  <w:r w:rsidR="00775C0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eller i realiteten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12464DD5" w:rsidR="00561EB4" w:rsidRPr="00DF7209" w:rsidRDefault="00A267D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ED7E3A">
                                    <w:rPr>
                                      <w:sz w:val="28"/>
                                      <w:szCs w:val="28"/>
                                    </w:rPr>
                                    <w:t xml:space="preserve">egion, en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190C1BFC" w:rsidR="00561EB4" w:rsidRPr="00DF7209" w:rsidRDefault="00CC6D1E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FF632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 større område</w:t>
                                  </w:r>
                                  <w:r w:rsidR="00457B1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, enten</w:t>
                                  </w:r>
                                  <w:r w:rsidR="009244F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i et land, eller </w:t>
                                  </w:r>
                                  <w:r w:rsidR="00457B1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rommer</w:t>
                                  </w:r>
                                  <w:r w:rsidR="009244F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flere land</w:t>
                                  </w:r>
                                  <w:r w:rsidR="004141E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. </w:t>
                                  </w:r>
                                  <w:r w:rsidR="003C3DE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Midt</w:t>
                                  </w:r>
                                  <w:r w:rsidR="00F722F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proofErr w:type="spellStart"/>
                                  <w:r w:rsidR="003C3DE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østen</w:t>
                                  </w:r>
                                  <w:proofErr w:type="spellEnd"/>
                                  <w:r w:rsidR="00457B1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er et eksempel på en region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4EFC060C" w:rsidR="00561EB4" w:rsidRPr="00DF7209" w:rsidRDefault="00A267D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ED7E3A">
                                    <w:rPr>
                                      <w:sz w:val="28"/>
                                      <w:szCs w:val="28"/>
                                    </w:rPr>
                                    <w:t>elasjon,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46CFCAE6" w:rsidR="00561EB4" w:rsidRPr="00DF7209" w:rsidRDefault="00CC6D1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</w:t>
                                  </w:r>
                                  <w:r w:rsidR="003C3DE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orhold</w:t>
                                  </w:r>
                                  <w:r w:rsidR="00133DC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mellom to parter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50852B0C" w:rsidR="00561EB4" w:rsidRPr="00DF7209" w:rsidRDefault="00ED7E3A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suksess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38607DF3" w:rsidR="00561EB4" w:rsidRPr="00DF7209" w:rsidRDefault="00CC6D1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9B3AF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oppnå noe du ønsker og har jobbet for 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6BA76482" w:rsidR="00561EB4" w:rsidRPr="00DF7209" w:rsidRDefault="00552D4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terrorisme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0FE36085" w:rsidR="00561EB4" w:rsidRPr="00DF7209" w:rsidRDefault="00CC6D1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v</w:t>
                                  </w:r>
                                  <w:r w:rsidR="00611AE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old for å </w:t>
                                  </w:r>
                                  <w:r w:rsidR="00BE007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skape frykt og påvirke politikk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2C7C8D67" w:rsidR="00561EB4" w:rsidRPr="00DF7209" w:rsidRDefault="002A5BC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="00552D4D">
                                    <w:rPr>
                                      <w:sz w:val="28"/>
                                      <w:szCs w:val="28"/>
                                    </w:rPr>
                                    <w:t>åpen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552D4D">
                                    <w:rPr>
                                      <w:sz w:val="28"/>
                                      <w:szCs w:val="28"/>
                                    </w:rPr>
                                    <w:t>hvile,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4803FB61" w:rsidR="00561EB4" w:rsidRPr="00DF7209" w:rsidRDefault="00CC6D1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E435C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pause i en krig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6A736E7D" w:rsidR="00561EB4" w:rsidRPr="00DF7209" w:rsidRDefault="00552D4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økonomisk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46548D3B" w:rsidR="00561EB4" w:rsidRPr="00DF7209" w:rsidRDefault="00CC6D1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611AE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som har med penger å gjøre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05EC7FD5" w:rsidR="00561EB4" w:rsidRPr="00DF7209" w:rsidRDefault="00E43B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412B56">
                              <w:rPr>
                                <w:sz w:val="28"/>
                                <w:szCs w:val="28"/>
                              </w:rPr>
                              <w:t>ner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412B56">
                              <w:rPr>
                                <w:sz w:val="28"/>
                                <w:szCs w:val="28"/>
                              </w:rPr>
                              <w:t>kjenne</w:t>
                            </w:r>
                            <w:r w:rsidR="006C4222">
                              <w:rPr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5A3175DF" w:rsidR="00561EB4" w:rsidRPr="00DF7209" w:rsidRDefault="00A26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DF4771">
                              <w:rPr>
                                <w:sz w:val="28"/>
                                <w:szCs w:val="28"/>
                              </w:rPr>
                              <w:t>er: at et land mener at et annet land er en egen stat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673AA561" w:rsidR="00561EB4" w:rsidRPr="00DF7209" w:rsidRDefault="006C42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broder-skap,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42C087FE" w:rsidR="00561EB4" w:rsidRPr="00DF7209" w:rsidRDefault="00A26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081432">
                              <w:rPr>
                                <w:sz w:val="28"/>
                                <w:szCs w:val="28"/>
                              </w:rPr>
                              <w:t xml:space="preserve">rupper </w:t>
                            </w:r>
                            <w:r w:rsidR="004F1F74">
                              <w:rPr>
                                <w:sz w:val="28"/>
                                <w:szCs w:val="28"/>
                              </w:rPr>
                              <w:t xml:space="preserve">eller personer </w:t>
                            </w:r>
                            <w:r w:rsidR="00081432">
                              <w:rPr>
                                <w:sz w:val="28"/>
                                <w:szCs w:val="28"/>
                              </w:rPr>
                              <w:t>som har et godt forhold og jobber sammen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1E733817" w:rsidR="00561EB4" w:rsidRPr="00DF7209" w:rsidRDefault="00A26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6C4222">
                              <w:rPr>
                                <w:sz w:val="28"/>
                                <w:szCs w:val="28"/>
                              </w:rPr>
                              <w:t>ånd,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4F5DDF83" w:rsidR="0016452D" w:rsidRPr="00DF7209" w:rsidRDefault="00A267D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4F1F74">
                              <w:rPr>
                                <w:sz w:val="28"/>
                                <w:szCs w:val="28"/>
                                <w:lang w:val="nb-NO"/>
                              </w:rPr>
                              <w:t>er: et godt forhold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0C1613E3" w:rsidR="00561EB4" w:rsidRPr="00DF7209" w:rsidRDefault="00270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diplomatisk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46AE5D34" w:rsidR="00561EB4" w:rsidRPr="0016452D" w:rsidRDefault="00A267DD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2720CD">
                              <w:rPr>
                                <w:sz w:val="28"/>
                                <w:szCs w:val="28"/>
                                <w:lang w:val="nb-NO"/>
                              </w:rPr>
                              <w:t>vne til å løse kon</w:t>
                            </w:r>
                            <w:r w:rsidR="008B088C">
                              <w:rPr>
                                <w:sz w:val="28"/>
                                <w:szCs w:val="28"/>
                                <w:lang w:val="nb-NO"/>
                              </w:rPr>
                              <w:t>flikt på en fredelig måte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16CA20E1" w:rsidR="00561EB4" w:rsidRPr="00DF7209" w:rsidRDefault="00A267DD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270CAB">
                              <w:rPr>
                                <w:sz w:val="28"/>
                                <w:szCs w:val="28"/>
                              </w:rPr>
                              <w:t xml:space="preserve">ær, en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1E3474BF" w:rsidR="00561EB4" w:rsidRPr="00DF7209" w:rsidRDefault="00A267DD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4F1F74">
                              <w:rPr>
                                <w:sz w:val="28"/>
                                <w:szCs w:val="28"/>
                                <w:lang w:val="nb-NO"/>
                              </w:rPr>
                              <w:t>n militær gruppe som kjemper for en stat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6120A0DF" w:rsidR="00561EB4" w:rsidRPr="00DF7209" w:rsidRDefault="00A267D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270CAB">
                              <w:rPr>
                                <w:sz w:val="28"/>
                                <w:szCs w:val="28"/>
                              </w:rPr>
                              <w:t>mponere,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6F549085" w:rsidR="00561EB4" w:rsidRPr="00DF7209" w:rsidRDefault="00CC6D1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2621AB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gjøre at noen </w:t>
                            </w:r>
                            <w:r w:rsidR="00C04D23">
                              <w:rPr>
                                <w:sz w:val="28"/>
                                <w:szCs w:val="28"/>
                                <w:lang w:val="nb-NO"/>
                              </w:rPr>
                              <w:t>får positive følelser og</w:t>
                            </w:r>
                            <w:r w:rsidR="002621AB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respekt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11985375" w:rsidR="00561EB4" w:rsidRPr="00DF7209" w:rsidRDefault="00A267D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302E31">
                              <w:rPr>
                                <w:sz w:val="28"/>
                                <w:szCs w:val="28"/>
                              </w:rPr>
                              <w:t xml:space="preserve">onflikt, en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1CD077BA" w:rsidR="00B647E0" w:rsidRPr="00DF7209" w:rsidRDefault="00CC6D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BE7FCB">
                              <w:rPr>
                                <w:sz w:val="28"/>
                                <w:szCs w:val="28"/>
                              </w:rPr>
                              <w:t>år to eller flere parter krangle</w:t>
                            </w:r>
                            <w:r w:rsidR="001D3A13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7B2701">
                              <w:rPr>
                                <w:sz w:val="28"/>
                                <w:szCs w:val="28"/>
                              </w:rPr>
                              <w:t>. Vi bruker ofte ordet om krig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25993FCE" w:rsidR="00561EB4" w:rsidRPr="00DF7209" w:rsidRDefault="00A267DD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302E31">
                              <w:rPr>
                                <w:sz w:val="28"/>
                                <w:szCs w:val="28"/>
                              </w:rPr>
                              <w:t xml:space="preserve">valifisere, å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5190783A" w:rsidR="00561EB4" w:rsidRPr="00DF7209" w:rsidRDefault="00CC6D1E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06505C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vise at du er</w:t>
                            </w:r>
                            <w:r w:rsidR="006B7B6C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verdig og egnet for en spesiell plass, stilling eller oppgave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1E2030B3" w:rsidR="00561EB4" w:rsidRPr="00DF7209" w:rsidRDefault="00A267D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302E31">
                              <w:rPr>
                                <w:sz w:val="28"/>
                                <w:szCs w:val="28"/>
                              </w:rPr>
                              <w:t xml:space="preserve">ominere, å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009A5610" w:rsidR="00561EB4" w:rsidRPr="00DF7209" w:rsidRDefault="00CC6D1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775C03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peke ut noen som verdige til å vinne en pris, få en stilling eller gjøre en oppgave</w:t>
                            </w:r>
                          </w:p>
                        </w:tc>
                      </w:tr>
                      <w:tr w:rsidR="00561EB4" w:rsidRPr="000E5CC4" w14:paraId="5E4A698E" w14:textId="77777777" w:rsidTr="00F96CF6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5E7A8401" w:rsidR="00561EB4" w:rsidRPr="00DF7209" w:rsidRDefault="00ED7E3A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praksis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1DFEB700" w:rsidR="00561EB4" w:rsidRPr="00DF7209" w:rsidRDefault="00CC6D1E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8E4B3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er: i </w:t>
                            </w:r>
                            <w:r w:rsidR="00FF632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virkeligheten</w:t>
                            </w:r>
                            <w:r w:rsidR="00775C0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eller i realiteten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12464DD5" w:rsidR="00561EB4" w:rsidRPr="00DF7209" w:rsidRDefault="00A267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ED7E3A">
                              <w:rPr>
                                <w:sz w:val="28"/>
                                <w:szCs w:val="28"/>
                              </w:rPr>
                              <w:t xml:space="preserve">egion, en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190C1BFC" w:rsidR="00561EB4" w:rsidRPr="00DF7209" w:rsidRDefault="00CC6D1E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FF6328">
                              <w:rPr>
                                <w:sz w:val="28"/>
                                <w:szCs w:val="28"/>
                                <w:lang w:val="nb-NO"/>
                              </w:rPr>
                              <w:t>t større område</w:t>
                            </w:r>
                            <w:r w:rsidR="00457B1C">
                              <w:rPr>
                                <w:sz w:val="28"/>
                                <w:szCs w:val="28"/>
                                <w:lang w:val="nb-NO"/>
                              </w:rPr>
                              <w:t>, enten</w:t>
                            </w:r>
                            <w:r w:rsidR="009244F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i et land, eller </w:t>
                            </w:r>
                            <w:r w:rsidR="00457B1C">
                              <w:rPr>
                                <w:sz w:val="28"/>
                                <w:szCs w:val="28"/>
                                <w:lang w:val="nb-NO"/>
                              </w:rPr>
                              <w:t>som rommer</w:t>
                            </w:r>
                            <w:r w:rsidR="009244F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flere land</w:t>
                            </w:r>
                            <w:r w:rsidR="004141E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. </w:t>
                            </w:r>
                            <w:r w:rsidR="003C3DE2">
                              <w:rPr>
                                <w:sz w:val="28"/>
                                <w:szCs w:val="28"/>
                                <w:lang w:val="nb-NO"/>
                              </w:rPr>
                              <w:t>Midt</w:t>
                            </w:r>
                            <w:r w:rsidR="00F722FA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proofErr w:type="spellStart"/>
                            <w:r w:rsidR="003C3DE2">
                              <w:rPr>
                                <w:sz w:val="28"/>
                                <w:szCs w:val="28"/>
                                <w:lang w:val="nb-NO"/>
                              </w:rPr>
                              <w:t>østen</w:t>
                            </w:r>
                            <w:proofErr w:type="spellEnd"/>
                            <w:r w:rsidR="00457B1C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er et eksempel på en region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4EFC060C" w:rsidR="00561EB4" w:rsidRPr="00DF7209" w:rsidRDefault="00A267D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ED7E3A">
                              <w:rPr>
                                <w:sz w:val="28"/>
                                <w:szCs w:val="28"/>
                              </w:rPr>
                              <w:t>elasjon,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46CFCAE6" w:rsidR="00561EB4" w:rsidRPr="00DF7209" w:rsidRDefault="00CC6D1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f</w:t>
                            </w:r>
                            <w:r w:rsidR="003C3DE2">
                              <w:rPr>
                                <w:sz w:val="28"/>
                                <w:szCs w:val="28"/>
                                <w:lang w:val="nb-NO"/>
                              </w:rPr>
                              <w:t>orhold</w:t>
                            </w:r>
                            <w:r w:rsidR="00133DC2">
                              <w:rPr>
                                <w:sz w:val="28"/>
                                <w:szCs w:val="28"/>
                                <w:lang w:val="nb-NO"/>
                              </w:rPr>
                              <w:t>et mellom to parter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50852B0C" w:rsidR="00561EB4" w:rsidRPr="00DF7209" w:rsidRDefault="00ED7E3A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suksess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38607DF3" w:rsidR="00561EB4" w:rsidRPr="00DF7209" w:rsidRDefault="00CC6D1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9B3AF8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oppnå noe du ønsker og har jobbet for 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6BA76482" w:rsidR="00561EB4" w:rsidRPr="00DF7209" w:rsidRDefault="00552D4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terrorisme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0FE36085" w:rsidR="00561EB4" w:rsidRPr="00DF7209" w:rsidRDefault="00CC6D1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v</w:t>
                            </w:r>
                            <w:r w:rsidR="00611AE4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old for å </w:t>
                            </w:r>
                            <w:r w:rsidR="00BE0074">
                              <w:rPr>
                                <w:sz w:val="28"/>
                                <w:szCs w:val="28"/>
                                <w:lang w:val="nb-NO"/>
                              </w:rPr>
                              <w:t>skape frykt og påvirke politikk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2C7C8D67" w:rsidR="00561EB4" w:rsidRPr="00DF7209" w:rsidRDefault="002A5B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552D4D">
                              <w:rPr>
                                <w:sz w:val="28"/>
                                <w:szCs w:val="28"/>
                              </w:rPr>
                              <w:t>åpen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552D4D">
                              <w:rPr>
                                <w:sz w:val="28"/>
                                <w:szCs w:val="28"/>
                              </w:rPr>
                              <w:t>hvile,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4803FB61" w:rsidR="00561EB4" w:rsidRPr="00DF7209" w:rsidRDefault="00CC6D1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E435C2">
                              <w:rPr>
                                <w:sz w:val="28"/>
                                <w:szCs w:val="28"/>
                                <w:lang w:val="nb-NO"/>
                              </w:rPr>
                              <w:t>n pause i en krig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6A736E7D" w:rsidR="00561EB4" w:rsidRPr="00DF7209" w:rsidRDefault="00552D4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økonomisk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46548D3B" w:rsidR="00561EB4" w:rsidRPr="00DF7209" w:rsidRDefault="00CC6D1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611AE4">
                              <w:rPr>
                                <w:sz w:val="28"/>
                                <w:szCs w:val="28"/>
                                <w:lang w:val="nb-NO"/>
                              </w:rPr>
                              <w:t>et som har med penger å gjøre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635AD993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3842C5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4</w:t>
                            </w:r>
                            <w:r w:rsidR="00E8234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-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E8234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Fra problem til konfliktløser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</w:p>
                          <w:p w14:paraId="744927CF" w14:textId="2D32B0E5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EF4435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9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635AD993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3842C5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4</w:t>
                      </w:r>
                      <w:r w:rsidR="00E8234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-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E8234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Fra problem til konfliktløser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</w:p>
                    <w:p w14:paraId="744927CF" w14:textId="2D32B0E5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EF4435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9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7640C10A" w14:textId="44AE3D58" w:rsidR="009204F9" w:rsidRDefault="004A28D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Pakistan er et land som ligger </w:t>
      </w:r>
      <w:r w:rsidR="00CE0217">
        <w:rPr>
          <w:color w:val="393838"/>
          <w:sz w:val="28"/>
          <w:szCs w:val="28"/>
          <w:shd w:val="clear" w:color="auto" w:fill="FFFFFF"/>
          <w:lang w:val="nb-NO"/>
        </w:rPr>
        <w:t xml:space="preserve">sør </w:t>
      </w:r>
      <w:r>
        <w:rPr>
          <w:color w:val="393838"/>
          <w:sz w:val="28"/>
          <w:szCs w:val="28"/>
          <w:shd w:val="clear" w:color="auto" w:fill="FFFFFF"/>
          <w:lang w:val="nb-NO"/>
        </w:rPr>
        <w:t>i Asia</w:t>
      </w:r>
      <w:r w:rsidR="00267D93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85133F">
        <w:rPr>
          <w:color w:val="393838"/>
          <w:sz w:val="28"/>
          <w:szCs w:val="28"/>
          <w:shd w:val="clear" w:color="auto" w:fill="FFFFFF"/>
          <w:lang w:val="nb-NO"/>
        </w:rPr>
        <w:t>Hoved</w:t>
      </w:r>
      <w:r w:rsidR="00F722FA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85133F">
        <w:rPr>
          <w:color w:val="393838"/>
          <w:sz w:val="28"/>
          <w:szCs w:val="28"/>
          <w:shd w:val="clear" w:color="auto" w:fill="FFFFFF"/>
          <w:lang w:val="nb-NO"/>
        </w:rPr>
        <w:t xml:space="preserve">staden i Pakistan heter Islamabad. Rundt </w:t>
      </w:r>
      <w:r w:rsidR="00C32538">
        <w:rPr>
          <w:color w:val="393838"/>
          <w:sz w:val="28"/>
          <w:szCs w:val="28"/>
          <w:shd w:val="clear" w:color="auto" w:fill="FFFFFF"/>
          <w:lang w:val="nb-NO"/>
        </w:rPr>
        <w:t>25</w:t>
      </w:r>
      <w:r w:rsidR="00CE0217">
        <w:rPr>
          <w:color w:val="393838"/>
          <w:sz w:val="28"/>
          <w:szCs w:val="28"/>
          <w:shd w:val="clear" w:color="auto" w:fill="FFFFFF"/>
          <w:lang w:val="nb-NO"/>
        </w:rPr>
        <w:t>5</w:t>
      </w:r>
      <w:r w:rsidR="00C32538">
        <w:rPr>
          <w:color w:val="393838"/>
          <w:sz w:val="28"/>
          <w:szCs w:val="28"/>
          <w:shd w:val="clear" w:color="auto" w:fill="FFFFFF"/>
          <w:lang w:val="nb-NO"/>
        </w:rPr>
        <w:t xml:space="preserve"> millioner mennesker bor i Pakistan. </w:t>
      </w:r>
      <w:r w:rsidR="00715330">
        <w:rPr>
          <w:color w:val="393838"/>
          <w:sz w:val="28"/>
          <w:szCs w:val="28"/>
          <w:shd w:val="clear" w:color="auto" w:fill="FFFFFF"/>
          <w:lang w:val="nb-NO"/>
        </w:rPr>
        <w:t>Nabo</w:t>
      </w:r>
      <w:r w:rsidR="00F722FA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715330">
        <w:rPr>
          <w:color w:val="393838"/>
          <w:sz w:val="28"/>
          <w:szCs w:val="28"/>
          <w:shd w:val="clear" w:color="auto" w:fill="FFFFFF"/>
          <w:lang w:val="nb-NO"/>
        </w:rPr>
        <w:t xml:space="preserve">landene til Pakistan er Iran, </w:t>
      </w:r>
      <w:r w:rsidR="00F7476D">
        <w:rPr>
          <w:color w:val="393838"/>
          <w:sz w:val="28"/>
          <w:szCs w:val="28"/>
          <w:shd w:val="clear" w:color="auto" w:fill="FFFFFF"/>
          <w:lang w:val="nb-NO"/>
        </w:rPr>
        <w:t xml:space="preserve">Afghanistan, Kina og India. </w:t>
      </w:r>
    </w:p>
    <w:p w14:paraId="66BEE6D3" w14:textId="6B7443E4" w:rsidR="001724CE" w:rsidRDefault="000248D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Pakistan er </w:t>
      </w:r>
      <w:r w:rsidR="0053760B">
        <w:rPr>
          <w:color w:val="393838"/>
          <w:sz w:val="28"/>
          <w:szCs w:val="28"/>
          <w:shd w:val="clear" w:color="auto" w:fill="FFFFFF"/>
          <w:lang w:val="nb-NO"/>
        </w:rPr>
        <w:t xml:space="preserve">et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ungt land. Landet ble </w:t>
      </w:r>
      <w:r w:rsidR="0053760B">
        <w:rPr>
          <w:color w:val="393838"/>
          <w:sz w:val="28"/>
          <w:szCs w:val="28"/>
          <w:shd w:val="clear" w:color="auto" w:fill="FFFFFF"/>
          <w:lang w:val="nb-NO"/>
        </w:rPr>
        <w:t>grunn</w:t>
      </w:r>
      <w:r w:rsidR="00F722FA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3760B">
        <w:rPr>
          <w:color w:val="393838"/>
          <w:sz w:val="28"/>
          <w:szCs w:val="28"/>
          <w:shd w:val="clear" w:color="auto" w:fill="FFFFFF"/>
          <w:lang w:val="nb-NO"/>
        </w:rPr>
        <w:t xml:space="preserve">lagt i 1947. </w:t>
      </w:r>
      <w:r w:rsidR="003754E6">
        <w:rPr>
          <w:color w:val="393838"/>
          <w:sz w:val="28"/>
          <w:szCs w:val="28"/>
          <w:shd w:val="clear" w:color="auto" w:fill="FFFFFF"/>
          <w:lang w:val="nb-NO"/>
        </w:rPr>
        <w:t xml:space="preserve">Før det var både </w:t>
      </w:r>
      <w:r w:rsidR="00C32538">
        <w:rPr>
          <w:color w:val="393838"/>
          <w:sz w:val="28"/>
          <w:szCs w:val="28"/>
          <w:shd w:val="clear" w:color="auto" w:fill="FFFFFF"/>
          <w:lang w:val="nb-NO"/>
        </w:rPr>
        <w:t>de og India</w:t>
      </w:r>
      <w:r w:rsidR="003754E6">
        <w:rPr>
          <w:color w:val="393838"/>
          <w:sz w:val="28"/>
          <w:szCs w:val="28"/>
          <w:shd w:val="clear" w:color="auto" w:fill="FFFFFF"/>
          <w:lang w:val="nb-NO"/>
        </w:rPr>
        <w:t xml:space="preserve"> kolonisert av Storbritannia. </w:t>
      </w:r>
      <w:r w:rsidR="005F7444">
        <w:rPr>
          <w:color w:val="393838"/>
          <w:sz w:val="28"/>
          <w:szCs w:val="28"/>
          <w:shd w:val="clear" w:color="auto" w:fill="FFFFFF"/>
          <w:lang w:val="nb-NO"/>
        </w:rPr>
        <w:t xml:space="preserve">Det betyr at Storbritannia hadde makten over </w:t>
      </w:r>
      <w:r w:rsidR="00C32538">
        <w:rPr>
          <w:color w:val="393838"/>
          <w:sz w:val="28"/>
          <w:szCs w:val="28"/>
          <w:shd w:val="clear" w:color="auto" w:fill="FFFFFF"/>
          <w:lang w:val="nb-NO"/>
        </w:rPr>
        <w:t>dem</w:t>
      </w:r>
      <w:r w:rsidR="005F7444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6C51E4">
        <w:rPr>
          <w:color w:val="393838"/>
          <w:sz w:val="28"/>
          <w:szCs w:val="28"/>
          <w:shd w:val="clear" w:color="auto" w:fill="FFFFFF"/>
          <w:lang w:val="nb-NO"/>
        </w:rPr>
        <w:t xml:space="preserve">På den tiden var Pakistan, India og Bangladesh </w:t>
      </w:r>
      <w:r w:rsidR="009151AD">
        <w:rPr>
          <w:color w:val="393838"/>
          <w:sz w:val="28"/>
          <w:szCs w:val="28"/>
          <w:shd w:val="clear" w:color="auto" w:fill="FFFFFF"/>
          <w:lang w:val="nb-NO"/>
        </w:rPr>
        <w:t>bare ett land: India</w:t>
      </w:r>
      <w:r w:rsidR="006C51E4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484D90CE" w14:textId="65FF9E88" w:rsidR="002B019C" w:rsidRDefault="005F744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1947 ble </w:t>
      </w:r>
      <w:r w:rsidR="000D5228">
        <w:rPr>
          <w:color w:val="393838"/>
          <w:sz w:val="28"/>
          <w:szCs w:val="28"/>
          <w:shd w:val="clear" w:color="auto" w:fill="FFFFFF"/>
          <w:lang w:val="nb-NO"/>
        </w:rPr>
        <w:t>India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fritt</w:t>
      </w:r>
      <w:r w:rsidR="00D10B8D">
        <w:rPr>
          <w:color w:val="393838"/>
          <w:sz w:val="28"/>
          <w:szCs w:val="28"/>
          <w:shd w:val="clear" w:color="auto" w:fill="FFFFFF"/>
          <w:lang w:val="nb-NO"/>
        </w:rPr>
        <w:t xml:space="preserve">. Da var Pakistan </w:t>
      </w:r>
      <w:r w:rsidR="005B48EE">
        <w:rPr>
          <w:color w:val="393838"/>
          <w:sz w:val="28"/>
          <w:szCs w:val="28"/>
          <w:shd w:val="clear" w:color="auto" w:fill="FFFFFF"/>
          <w:lang w:val="nb-NO"/>
        </w:rPr>
        <w:t xml:space="preserve">og Bangladesh </w:t>
      </w:r>
      <w:r w:rsidR="00D10B8D">
        <w:rPr>
          <w:color w:val="393838"/>
          <w:sz w:val="28"/>
          <w:szCs w:val="28"/>
          <w:shd w:val="clear" w:color="auto" w:fill="FFFFFF"/>
          <w:lang w:val="nb-NO"/>
        </w:rPr>
        <w:t>fortsatt en del av India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D10B8D">
        <w:rPr>
          <w:color w:val="393838"/>
          <w:sz w:val="28"/>
          <w:szCs w:val="28"/>
          <w:shd w:val="clear" w:color="auto" w:fill="FFFFFF"/>
          <w:lang w:val="nb-NO"/>
        </w:rPr>
        <w:t>Da landet ble fritt</w:t>
      </w:r>
      <w:r w:rsidR="005B48EE">
        <w:rPr>
          <w:color w:val="393838"/>
          <w:sz w:val="28"/>
          <w:szCs w:val="28"/>
          <w:shd w:val="clear" w:color="auto" w:fill="FFFFFF"/>
          <w:lang w:val="nb-NO"/>
        </w:rPr>
        <w:t>,</w:t>
      </w:r>
      <w:r w:rsidR="00D10B8D">
        <w:rPr>
          <w:color w:val="393838"/>
          <w:sz w:val="28"/>
          <w:szCs w:val="28"/>
          <w:shd w:val="clear" w:color="auto" w:fill="FFFFFF"/>
          <w:lang w:val="nb-NO"/>
        </w:rPr>
        <w:t xml:space="preserve"> delte muslimene og hinduene seg. De skapte to ulike stater. Den muslimske staten ble Pakistan. </w:t>
      </w:r>
    </w:p>
    <w:p w14:paraId="7021CDEF" w14:textId="63EBCD38" w:rsidR="000248D7" w:rsidRDefault="004C00AE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Delingen av India og Pakistan var ikke lett.</w:t>
      </w:r>
      <w:r w:rsidR="0023123F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>
        <w:rPr>
          <w:color w:val="393838"/>
          <w:sz w:val="28"/>
          <w:szCs w:val="28"/>
          <w:shd w:val="clear" w:color="auto" w:fill="FFFFFF"/>
          <w:lang w:val="nb-NO"/>
        </w:rPr>
        <w:t>D</w:t>
      </w:r>
      <w:r w:rsidR="0023123F">
        <w:rPr>
          <w:color w:val="393838"/>
          <w:sz w:val="28"/>
          <w:szCs w:val="28"/>
          <w:shd w:val="clear" w:color="auto" w:fill="FFFFFF"/>
          <w:lang w:val="nb-NO"/>
        </w:rPr>
        <w:t xml:space="preserve">et har flere ganger vært konflikt om områder. Spesielt har de </w:t>
      </w:r>
      <w:r w:rsidR="00776AFE">
        <w:rPr>
          <w:color w:val="393838"/>
          <w:sz w:val="28"/>
          <w:szCs w:val="28"/>
          <w:shd w:val="clear" w:color="auto" w:fill="FFFFFF"/>
          <w:lang w:val="nb-NO"/>
        </w:rPr>
        <w:t xml:space="preserve">kranglet om området Kashmir. </w:t>
      </w:r>
      <w:r w:rsidR="002B019C">
        <w:rPr>
          <w:color w:val="393838"/>
          <w:sz w:val="28"/>
          <w:szCs w:val="28"/>
          <w:shd w:val="clear" w:color="auto" w:fill="FFFFFF"/>
          <w:lang w:val="nb-NO"/>
        </w:rPr>
        <w:t>Konflikten om Kashmir er en av konfliktene i verden som har vart lengst.</w:t>
      </w:r>
      <w:r w:rsidR="004662D8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4C6E71EE" w14:textId="7EC9C9E5" w:rsidR="002B019C" w:rsidRDefault="00EC691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Pakistan har også vært preget av konflikt inne i landet. </w:t>
      </w:r>
      <w:r w:rsidR="00F13D53">
        <w:rPr>
          <w:color w:val="393838"/>
          <w:sz w:val="28"/>
          <w:szCs w:val="28"/>
          <w:shd w:val="clear" w:color="auto" w:fill="FFFFFF"/>
          <w:lang w:val="nb-NO"/>
        </w:rPr>
        <w:t xml:space="preserve">Flere islamistiske grupper har vokst seg sterke. </w:t>
      </w:r>
      <w:r w:rsidR="00E95872">
        <w:rPr>
          <w:color w:val="393838"/>
          <w:sz w:val="28"/>
          <w:szCs w:val="28"/>
          <w:shd w:val="clear" w:color="auto" w:fill="FFFFFF"/>
          <w:lang w:val="nb-NO"/>
        </w:rPr>
        <w:t>De har gjennomført terror</w:t>
      </w:r>
      <w:r w:rsidR="00A575C6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E95872">
        <w:rPr>
          <w:color w:val="393838"/>
          <w:sz w:val="28"/>
          <w:szCs w:val="28"/>
          <w:shd w:val="clear" w:color="auto" w:fill="FFFFFF"/>
          <w:lang w:val="nb-NO"/>
        </w:rPr>
        <w:t>angrep. De har også</w:t>
      </w:r>
      <w:r w:rsidR="0013621D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DA5C5A">
        <w:rPr>
          <w:color w:val="393838"/>
          <w:sz w:val="28"/>
          <w:szCs w:val="28"/>
          <w:shd w:val="clear" w:color="auto" w:fill="FFFFFF"/>
          <w:lang w:val="nb-NO"/>
        </w:rPr>
        <w:t>gjort</w:t>
      </w:r>
      <w:r w:rsidR="0013621D">
        <w:rPr>
          <w:color w:val="393838"/>
          <w:sz w:val="28"/>
          <w:szCs w:val="28"/>
          <w:shd w:val="clear" w:color="auto" w:fill="FFFFFF"/>
          <w:lang w:val="nb-NO"/>
        </w:rPr>
        <w:t xml:space="preserve"> flere militære kupp hvor politikere har blitt drept. Et kupp er når en gruppe prøver å ta over makten</w:t>
      </w:r>
      <w:r w:rsidR="00DA5C5A">
        <w:rPr>
          <w:color w:val="393838"/>
          <w:sz w:val="28"/>
          <w:szCs w:val="28"/>
          <w:shd w:val="clear" w:color="auto" w:fill="FFFFFF"/>
          <w:lang w:val="nb-NO"/>
        </w:rPr>
        <w:t xml:space="preserve"> i landet</w:t>
      </w:r>
      <w:r w:rsidR="00EE5946">
        <w:rPr>
          <w:color w:val="393838"/>
          <w:sz w:val="28"/>
          <w:szCs w:val="28"/>
          <w:shd w:val="clear" w:color="auto" w:fill="FFFFFF"/>
          <w:lang w:val="nb-NO"/>
        </w:rPr>
        <w:t xml:space="preserve"> med makt</w:t>
      </w:r>
      <w:r w:rsidR="0013621D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7C38BD62" w14:textId="1E535319" w:rsidR="00683745" w:rsidRDefault="00683745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Den siste tiden har Pakistan fått en større rolle </w:t>
      </w:r>
      <w:r w:rsidR="008D178E">
        <w:rPr>
          <w:color w:val="393838"/>
          <w:sz w:val="28"/>
          <w:szCs w:val="28"/>
          <w:shd w:val="clear" w:color="auto" w:fill="FFFFFF"/>
          <w:lang w:val="nb-NO"/>
        </w:rPr>
        <w:t>i for</w:t>
      </w:r>
      <w:r w:rsidR="00EE5946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8D178E">
        <w:rPr>
          <w:color w:val="393838"/>
          <w:sz w:val="28"/>
          <w:szCs w:val="28"/>
          <w:shd w:val="clear" w:color="auto" w:fill="FFFFFF"/>
          <w:lang w:val="nb-NO"/>
        </w:rPr>
        <w:t xml:space="preserve">handlinger om fred. </w:t>
      </w:r>
      <w:r w:rsidR="003C175B">
        <w:rPr>
          <w:color w:val="393838"/>
          <w:sz w:val="28"/>
          <w:szCs w:val="28"/>
          <w:shd w:val="clear" w:color="auto" w:fill="FFFFFF"/>
          <w:lang w:val="nb-NO"/>
        </w:rPr>
        <w:t>De har jobbet mye med Iran</w:t>
      </w:r>
      <w:r w:rsidR="00C422AE">
        <w:rPr>
          <w:color w:val="393838"/>
          <w:sz w:val="28"/>
          <w:szCs w:val="28"/>
          <w:shd w:val="clear" w:color="auto" w:fill="FFFFFF"/>
          <w:lang w:val="nb-NO"/>
        </w:rPr>
        <w:t>, Israel</w:t>
      </w:r>
      <w:r w:rsidR="003C175B">
        <w:rPr>
          <w:color w:val="393838"/>
          <w:sz w:val="28"/>
          <w:szCs w:val="28"/>
          <w:shd w:val="clear" w:color="auto" w:fill="FFFFFF"/>
          <w:lang w:val="nb-NO"/>
        </w:rPr>
        <w:t xml:space="preserve"> og USA i konflikten mellom dem i år.</w:t>
      </w:r>
    </w:p>
    <w:p w14:paraId="41FBC7EA" w14:textId="42F1889C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2B019C">
        <w:rPr>
          <w:rFonts w:eastAsia="ヒラギノ角ゴ Pro W6"/>
          <w:i/>
          <w:iCs/>
          <w:sz w:val="20"/>
          <w:szCs w:val="20"/>
          <w:lang w:val="nb-NO"/>
        </w:rPr>
        <w:t>: Lille Norske Leksikon og FN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BB7E8BD" w14:textId="77777777" w:rsidR="000E687B" w:rsidRDefault="000E687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533A2A43" w14:textId="77777777" w:rsidR="003C175B" w:rsidRDefault="003C175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77F7E3BC" w14:textId="77777777" w:rsidR="003C175B" w:rsidRDefault="003C175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Spørsmål:</w:t>
      </w:r>
    </w:p>
    <w:p w14:paraId="12C66082" w14:textId="5DA1FC9D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D46E10">
        <w:rPr>
          <w:sz w:val="28"/>
          <w:szCs w:val="28"/>
          <w:lang w:val="nb-NO"/>
        </w:rPr>
        <w:t>Hva prøver Pakistan å bli kjent for nå?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7DA7B820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B25669">
        <w:rPr>
          <w:color w:val="000000"/>
          <w:sz w:val="28"/>
          <w:szCs w:val="28"/>
        </w:rPr>
        <w:t xml:space="preserve">Hva </w:t>
      </w:r>
      <w:r w:rsidR="00B05DDB">
        <w:rPr>
          <w:color w:val="000000"/>
          <w:sz w:val="28"/>
          <w:szCs w:val="28"/>
        </w:rPr>
        <w:t>heter stats</w:t>
      </w:r>
      <w:r w:rsidR="00EE5946">
        <w:rPr>
          <w:color w:val="000000"/>
          <w:sz w:val="28"/>
          <w:szCs w:val="28"/>
        </w:rPr>
        <w:t>-</w:t>
      </w:r>
      <w:r w:rsidR="00B05DDB">
        <w:rPr>
          <w:color w:val="000000"/>
          <w:sz w:val="28"/>
          <w:szCs w:val="28"/>
        </w:rPr>
        <w:t>ministeren i Pakistan?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7C0FA1F2" w14:textId="68C8ED1E" w:rsidR="000B5D56" w:rsidRPr="000B5D56" w:rsidRDefault="0041561A" w:rsidP="00561EB4">
      <w:pPr>
        <w:spacing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183C7D">
        <w:rPr>
          <w:color w:val="000000"/>
          <w:sz w:val="28"/>
          <w:szCs w:val="28"/>
        </w:rPr>
        <w:t xml:space="preserve"> </w:t>
      </w:r>
      <w:r w:rsidR="00B05DDB">
        <w:rPr>
          <w:color w:val="000000"/>
          <w:sz w:val="28"/>
          <w:szCs w:val="28"/>
        </w:rPr>
        <w:t xml:space="preserve">Hvilken konflikt er det Pakistan hjelper å finne en løsning på nå? </w:t>
      </w:r>
    </w:p>
    <w:p w14:paraId="671961DF" w14:textId="3B9B29DE" w:rsidR="00561EB4" w:rsidRDefault="00561EB4" w:rsidP="000B5D56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88B0E57" w14:textId="77777777" w:rsidR="000B5D56" w:rsidRPr="009B1FBF" w:rsidRDefault="000B5D56" w:rsidP="00561EB4">
      <w:pPr>
        <w:spacing w:after="140"/>
        <w:rPr>
          <w:sz w:val="28"/>
          <w:szCs w:val="28"/>
        </w:rPr>
      </w:pPr>
    </w:p>
    <w:p w14:paraId="53CC8BBE" w14:textId="264F9FDC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 w:rsidR="0012187A">
        <w:rPr>
          <w:color w:val="000000"/>
          <w:sz w:val="28"/>
          <w:szCs w:val="28"/>
        </w:rPr>
        <w:t xml:space="preserve">Hvilket land var det første til </w:t>
      </w:r>
      <w:proofErr w:type="gramStart"/>
      <w:r w:rsidR="0012187A">
        <w:rPr>
          <w:color w:val="000000"/>
          <w:sz w:val="28"/>
          <w:szCs w:val="28"/>
        </w:rPr>
        <w:t>å aner</w:t>
      </w:r>
      <w:proofErr w:type="gramEnd"/>
      <w:r w:rsidR="00EE5946">
        <w:rPr>
          <w:color w:val="000000"/>
          <w:sz w:val="28"/>
          <w:szCs w:val="28"/>
        </w:rPr>
        <w:t>-</w:t>
      </w:r>
      <w:r w:rsidR="0012187A">
        <w:rPr>
          <w:color w:val="000000"/>
          <w:sz w:val="28"/>
          <w:szCs w:val="28"/>
        </w:rPr>
        <w:t>kjenne Pakistan</w:t>
      </w:r>
      <w:r w:rsidR="00775352">
        <w:rPr>
          <w:color w:val="000000"/>
          <w:sz w:val="28"/>
          <w:szCs w:val="28"/>
        </w:rPr>
        <w:t>?</w:t>
      </w:r>
    </w:p>
    <w:p w14:paraId="6919C8CB" w14:textId="1B2CBCF4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183C7D">
        <w:rPr>
          <w:b/>
          <w:bCs/>
          <w:color w:val="000000"/>
          <w:sz w:val="28"/>
          <w:szCs w:val="28"/>
        </w:rPr>
        <w:t xml:space="preserve"> 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6D38C3A6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 w:rsidR="00B204DB">
        <w:rPr>
          <w:color w:val="000000"/>
          <w:sz w:val="28"/>
          <w:szCs w:val="28"/>
        </w:rPr>
        <w:t>Hva handler avtalen mellom Pakistan og Saudi-Arabia om?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1FD20A49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634245">
        <w:rPr>
          <w:color w:val="000000"/>
          <w:sz w:val="28"/>
          <w:szCs w:val="28"/>
        </w:rPr>
        <w:t>Pakistan var i en konflikt med et annet land i 2025. Hvilket land var det?</w:t>
      </w:r>
    </w:p>
    <w:p w14:paraId="60DE4423" w14:textId="6A00F683" w:rsidR="00561EB4" w:rsidRPr="007E430A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E430A">
        <w:rPr>
          <w:b/>
          <w:bCs/>
          <w:color w:val="000000"/>
          <w:sz w:val="28"/>
          <w:szCs w:val="28"/>
        </w:rPr>
        <w:t xml:space="preserve"> 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20DA6EBE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AC3C90">
        <w:rPr>
          <w:color w:val="000000"/>
          <w:sz w:val="28"/>
          <w:szCs w:val="28"/>
        </w:rPr>
        <w:t>Nevn minst tre land Pakistan har en god relasjon til</w:t>
      </w:r>
      <w:r w:rsidR="008C2B23">
        <w:rPr>
          <w:color w:val="000000"/>
          <w:sz w:val="28"/>
          <w:szCs w:val="28"/>
        </w:rPr>
        <w:t>.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D8CB15B" w14:textId="436178C5" w:rsidR="00966921" w:rsidRDefault="002F57EF" w:rsidP="00561EB4">
      <w:pPr>
        <w:spacing w:after="420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F843F2">
        <w:rPr>
          <w:color w:val="000000"/>
          <w:sz w:val="28"/>
          <w:szCs w:val="28"/>
        </w:rPr>
        <w:t xml:space="preserve">Hvilken pris nominerte Pakistan USAs president </w:t>
      </w:r>
      <w:r w:rsidR="00D40F2D">
        <w:rPr>
          <w:color w:val="000000"/>
          <w:sz w:val="28"/>
          <w:szCs w:val="28"/>
        </w:rPr>
        <w:t>Donald Trump til?</w:t>
      </w:r>
    </w:p>
    <w:p w14:paraId="4CEE643D" w14:textId="02048FB5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lastRenderedPageBreak/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278AF024" w14:textId="255A156D" w:rsidR="00750009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</w:t>
      </w:r>
      <w:r w:rsidR="00750009">
        <w:rPr>
          <w:color w:val="202124"/>
          <w:sz w:val="28"/>
          <w:szCs w:val="28"/>
          <w:shd w:val="clear" w:color="auto" w:fill="FFFFFF"/>
        </w:rPr>
        <w:t>arn</w:t>
      </w:r>
    </w:p>
    <w:p w14:paraId="41267744" w14:textId="7353B528" w:rsidR="00593C6F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</w:t>
      </w:r>
      <w:r w:rsidR="00593C6F">
        <w:rPr>
          <w:color w:val="202124"/>
          <w:sz w:val="28"/>
          <w:szCs w:val="28"/>
          <w:shd w:val="clear" w:color="auto" w:fill="FFFFFF"/>
        </w:rPr>
        <w:t>evise</w:t>
      </w:r>
    </w:p>
    <w:p w14:paraId="1AA1339C" w14:textId="0B31ACBD" w:rsidR="004136F9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bøker</w:t>
      </w:r>
    </w:p>
    <w:p w14:paraId="1CBD8339" w14:textId="33172FB1" w:rsidR="004136F9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far</w:t>
      </w:r>
    </w:p>
    <w:p w14:paraId="33DF3165" w14:textId="162D712F" w:rsidR="00750009" w:rsidRDefault="0075000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folk</w:t>
      </w:r>
    </w:p>
    <w:p w14:paraId="4D156C21" w14:textId="4FE03B94" w:rsidR="00CC1613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j</w:t>
      </w:r>
      <w:r w:rsidR="00F9212E">
        <w:rPr>
          <w:color w:val="202124"/>
          <w:sz w:val="28"/>
          <w:szCs w:val="28"/>
          <w:shd w:val="clear" w:color="auto" w:fill="FFFFFF"/>
        </w:rPr>
        <w:t>obber</w:t>
      </w:r>
    </w:p>
    <w:p w14:paraId="24D4781C" w14:textId="1DE585D5" w:rsidR="00593C6F" w:rsidRDefault="00593C6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jobbet</w:t>
      </w:r>
    </w:p>
    <w:p w14:paraId="35C0D4B0" w14:textId="456F5E17" w:rsidR="006D72D2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lønn</w:t>
      </w:r>
    </w:p>
    <w:p w14:paraId="1B3A7848" w14:textId="0DD233A7" w:rsidR="00750009" w:rsidRDefault="0075000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rundt</w:t>
      </w:r>
    </w:p>
    <w:p w14:paraId="54775071" w14:textId="579D441F" w:rsidR="00750009" w:rsidRPr="009B1FBF" w:rsidRDefault="004136F9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stor</w:t>
      </w:r>
      <w:r w:rsidR="00750009"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2A28B5E8" w14:textId="6E558B55" w:rsidR="00561EB4" w:rsidRDefault="00A5189E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Pakistanere i Norge</w:t>
      </w:r>
    </w:p>
    <w:p w14:paraId="7F2E98F5" w14:textId="4FB70064" w:rsidR="00FB7FB1" w:rsidRDefault="00115E38" w:rsidP="00115E3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Mange pakistanere kom til Norge på 1970-tallet. De søkte </w:t>
      </w:r>
      <w:r w:rsidR="004136F9" w:rsidRPr="004136F9">
        <w:rPr>
          <w:color w:val="202124"/>
          <w:sz w:val="28"/>
          <w:szCs w:val="28"/>
          <w:shd w:val="clear" w:color="auto" w:fill="FFFFFF"/>
        </w:rPr>
        <w:t>_ _ _ _ _ _</w:t>
      </w:r>
      <w:r w:rsidRPr="004136F9">
        <w:rPr>
          <w:color w:val="202124"/>
          <w:sz w:val="28"/>
          <w:szCs w:val="28"/>
          <w:shd w:val="clear" w:color="auto" w:fill="FFFFFF"/>
        </w:rPr>
        <w:t xml:space="preserve">. </w:t>
      </w:r>
      <w:r>
        <w:rPr>
          <w:color w:val="202124"/>
          <w:sz w:val="28"/>
          <w:szCs w:val="28"/>
          <w:shd w:val="clear" w:color="auto" w:fill="FFFFFF"/>
        </w:rPr>
        <w:t xml:space="preserve">På den tiden manglet Norge mye arbeidskraft, og trengte arbeidere fra utlandet. Likevel måtte mange av arbeiderne fra Pakistan ta til takke med utrygge jobber og dårlig </w:t>
      </w:r>
      <w:r w:rsidR="00790B89">
        <w:rPr>
          <w:color w:val="202124"/>
          <w:sz w:val="28"/>
          <w:szCs w:val="28"/>
          <w:shd w:val="clear" w:color="auto" w:fill="FFFFFF"/>
        </w:rPr>
        <w:t>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5A393404" w14:textId="64251768" w:rsidR="00FB7FB1" w:rsidRDefault="00FB7FB1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Mange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av de som først kom til Norge ville </w:t>
      </w:r>
      <w:r w:rsidR="00790B89" w:rsidRPr="00C00D60">
        <w:rPr>
          <w:color w:val="393838"/>
          <w:sz w:val="28"/>
          <w:szCs w:val="28"/>
          <w:shd w:val="clear" w:color="auto" w:fill="FFFFFF"/>
          <w:lang w:val="nb-NO"/>
        </w:rPr>
        <w:t>_ _ _ _ _ _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at de </w:t>
      </w:r>
      <w:r w:rsidR="00671978">
        <w:rPr>
          <w:color w:val="393838"/>
          <w:sz w:val="28"/>
          <w:szCs w:val="28"/>
          <w:shd w:val="clear" w:color="auto" w:fill="FFFFFF"/>
          <w:lang w:val="nb-NO"/>
        </w:rPr>
        <w:t xml:space="preserve">hørte til her. Mange menn </w:t>
      </w:r>
      <w:r w:rsidR="00790B89" w:rsidRPr="00C00D60">
        <w:rPr>
          <w:color w:val="393838"/>
          <w:sz w:val="28"/>
          <w:szCs w:val="28"/>
          <w:shd w:val="clear" w:color="auto" w:fill="FFFFFF"/>
          <w:lang w:val="nb-NO"/>
        </w:rPr>
        <w:t>_ _ _ _ _ _</w:t>
      </w:r>
      <w:r w:rsidR="00671978">
        <w:rPr>
          <w:color w:val="393838"/>
          <w:sz w:val="28"/>
          <w:szCs w:val="28"/>
          <w:shd w:val="clear" w:color="auto" w:fill="FFFFFF"/>
          <w:lang w:val="nb-NO"/>
        </w:rPr>
        <w:t xml:space="preserve"> mye mer enn det nordmenn flest gjorde. Barna deres jobbet hardt og gjorde det bra på skolen. </w:t>
      </w:r>
    </w:p>
    <w:p w14:paraId="15829AF5" w14:textId="4F61CC1F" w:rsidR="00115E38" w:rsidRDefault="00115E38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dag er </w:t>
      </w:r>
      <w:r w:rsidR="00790B89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 w:rsidR="001C14D0">
        <w:rPr>
          <w:color w:val="393838"/>
          <w:sz w:val="28"/>
          <w:szCs w:val="28"/>
          <w:shd w:val="clear" w:color="auto" w:fill="FFFFFF"/>
          <w:lang w:val="nb-NO"/>
        </w:rPr>
        <w:t xml:space="preserve"> fra Pakistan blant de største gruppene av innvandrere i Norge. </w:t>
      </w:r>
      <w:r w:rsidR="00300464">
        <w:rPr>
          <w:color w:val="393838"/>
          <w:sz w:val="28"/>
          <w:szCs w:val="28"/>
          <w:shd w:val="clear" w:color="auto" w:fill="FFFFFF"/>
          <w:lang w:val="nb-NO"/>
        </w:rPr>
        <w:t xml:space="preserve">Omtrent 42 000 personer i Norge har bakgrunn fra </w:t>
      </w:r>
      <w:r w:rsidR="00300464" w:rsidRPr="003426B8">
        <w:rPr>
          <w:color w:val="393838"/>
          <w:sz w:val="28"/>
          <w:szCs w:val="28"/>
          <w:shd w:val="clear" w:color="auto" w:fill="FFFFFF"/>
          <w:lang w:val="nb-NO"/>
        </w:rPr>
        <w:t>Pakistan</w:t>
      </w:r>
      <w:r w:rsidR="00300464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5119F4">
        <w:rPr>
          <w:color w:val="393838"/>
          <w:sz w:val="28"/>
          <w:szCs w:val="28"/>
          <w:shd w:val="clear" w:color="auto" w:fill="FFFFFF"/>
          <w:lang w:val="nb-NO"/>
        </w:rPr>
        <w:t xml:space="preserve">Nesten halvparten av dem er </w:t>
      </w:r>
      <w:r w:rsidR="00790B89" w:rsidRPr="00C00D60">
        <w:rPr>
          <w:color w:val="393838"/>
          <w:sz w:val="28"/>
          <w:szCs w:val="28"/>
          <w:shd w:val="clear" w:color="auto" w:fill="FFFFFF"/>
          <w:lang w:val="nb-NO"/>
        </w:rPr>
        <w:t>_ _ _ _</w:t>
      </w:r>
      <w:r w:rsidR="005119F4">
        <w:rPr>
          <w:color w:val="393838"/>
          <w:sz w:val="28"/>
          <w:szCs w:val="28"/>
          <w:shd w:val="clear" w:color="auto" w:fill="FFFFFF"/>
          <w:lang w:val="nb-NO"/>
        </w:rPr>
        <w:t xml:space="preserve"> eller barnebarn av de som først </w:t>
      </w:r>
      <w:r w:rsidR="00B41277">
        <w:rPr>
          <w:color w:val="393838"/>
          <w:sz w:val="28"/>
          <w:szCs w:val="28"/>
          <w:shd w:val="clear" w:color="auto" w:fill="FFFFFF"/>
          <w:lang w:val="nb-NO"/>
        </w:rPr>
        <w:t>kom</w:t>
      </w:r>
      <w:r w:rsidR="005119F4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B41277">
        <w:rPr>
          <w:color w:val="393838"/>
          <w:sz w:val="28"/>
          <w:szCs w:val="28"/>
          <w:shd w:val="clear" w:color="auto" w:fill="FFFFFF"/>
          <w:lang w:val="nb-NO"/>
        </w:rPr>
        <w:t xml:space="preserve">til Norge </w:t>
      </w:r>
      <w:r w:rsidR="005119F4">
        <w:rPr>
          <w:color w:val="393838"/>
          <w:sz w:val="28"/>
          <w:szCs w:val="28"/>
          <w:shd w:val="clear" w:color="auto" w:fill="FFFFFF"/>
          <w:lang w:val="nb-NO"/>
        </w:rPr>
        <w:t xml:space="preserve">på 70-tallet. </w:t>
      </w:r>
    </w:p>
    <w:p w14:paraId="5BCDD2E2" w14:textId="1796EC5C" w:rsidR="006E2180" w:rsidRDefault="006E2180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lastRenderedPageBreak/>
        <w:t>Forskning viser</w:t>
      </w:r>
      <w:r w:rsidR="00B0421F">
        <w:rPr>
          <w:color w:val="393838"/>
          <w:sz w:val="28"/>
          <w:szCs w:val="28"/>
          <w:shd w:val="clear" w:color="auto" w:fill="FFFFFF"/>
          <w:lang w:val="nb-NO"/>
        </w:rPr>
        <w:t xml:space="preserve"> at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pakistanere </w:t>
      </w:r>
      <w:r w:rsidR="00B0421F">
        <w:rPr>
          <w:color w:val="393838"/>
          <w:sz w:val="28"/>
          <w:szCs w:val="28"/>
          <w:shd w:val="clear" w:color="auto" w:fill="FFFFFF"/>
          <w:lang w:val="nb-NO"/>
        </w:rPr>
        <w:t xml:space="preserve">har hatt </w:t>
      </w:r>
      <w:r w:rsidR="00790B89" w:rsidRPr="00C00D60">
        <w:rPr>
          <w:color w:val="393838"/>
          <w:sz w:val="28"/>
          <w:szCs w:val="28"/>
          <w:shd w:val="clear" w:color="auto" w:fill="FFFFFF"/>
          <w:lang w:val="nb-NO"/>
        </w:rPr>
        <w:t>_ _ _ _</w:t>
      </w:r>
      <w:r w:rsidR="00B0421F">
        <w:rPr>
          <w:color w:val="393838"/>
          <w:sz w:val="28"/>
          <w:szCs w:val="28"/>
          <w:shd w:val="clear" w:color="auto" w:fill="FFFFFF"/>
          <w:lang w:val="nb-NO"/>
        </w:rPr>
        <w:t xml:space="preserve"> suksess med integrering i Norge. </w:t>
      </w:r>
      <w:r w:rsidR="002222E1">
        <w:rPr>
          <w:color w:val="393838"/>
          <w:sz w:val="28"/>
          <w:szCs w:val="28"/>
          <w:shd w:val="clear" w:color="auto" w:fill="FFFFFF"/>
          <w:lang w:val="nb-NO"/>
        </w:rPr>
        <w:t xml:space="preserve">Over 70 prosent er i jobb. Det er nesten like mange som etniske nordmenn. Av dem er </w:t>
      </w:r>
      <w:r w:rsidR="00790B89" w:rsidRPr="00C00D60">
        <w:rPr>
          <w:color w:val="393838"/>
          <w:sz w:val="28"/>
          <w:szCs w:val="28"/>
          <w:shd w:val="clear" w:color="auto" w:fill="FFFFFF"/>
          <w:lang w:val="nb-NO"/>
        </w:rPr>
        <w:t>_ _ _</w:t>
      </w:r>
      <w:r w:rsidR="00C00D60" w:rsidRPr="00C00D60">
        <w:rPr>
          <w:color w:val="393838"/>
          <w:sz w:val="28"/>
          <w:szCs w:val="28"/>
          <w:shd w:val="clear" w:color="auto" w:fill="FFFFFF"/>
          <w:lang w:val="nb-NO"/>
        </w:rPr>
        <w:t xml:space="preserve"> _ _</w:t>
      </w:r>
      <w:r w:rsidR="002222E1">
        <w:rPr>
          <w:color w:val="393838"/>
          <w:sz w:val="28"/>
          <w:szCs w:val="28"/>
          <w:shd w:val="clear" w:color="auto" w:fill="FFFFFF"/>
          <w:lang w:val="nb-NO"/>
        </w:rPr>
        <w:t xml:space="preserve"> 80 prosent i jobb. </w:t>
      </w:r>
      <w:r w:rsidR="00E844F8">
        <w:rPr>
          <w:color w:val="393838"/>
          <w:sz w:val="28"/>
          <w:szCs w:val="28"/>
          <w:shd w:val="clear" w:color="auto" w:fill="FFFFFF"/>
          <w:lang w:val="nb-NO"/>
        </w:rPr>
        <w:t>I 20</w:t>
      </w:r>
      <w:r w:rsidR="009B314C">
        <w:rPr>
          <w:color w:val="393838"/>
          <w:sz w:val="28"/>
          <w:szCs w:val="28"/>
          <w:shd w:val="clear" w:color="auto" w:fill="FFFFFF"/>
          <w:lang w:val="nb-NO"/>
        </w:rPr>
        <w:t>19</w:t>
      </w:r>
      <w:r w:rsidR="00E844F8">
        <w:rPr>
          <w:color w:val="393838"/>
          <w:sz w:val="28"/>
          <w:szCs w:val="28"/>
          <w:shd w:val="clear" w:color="auto" w:fill="FFFFFF"/>
          <w:lang w:val="nb-NO"/>
        </w:rPr>
        <w:t xml:space="preserve"> var det faktisk </w:t>
      </w:r>
      <w:r w:rsidR="00023F5F">
        <w:rPr>
          <w:color w:val="393838"/>
          <w:sz w:val="28"/>
          <w:szCs w:val="28"/>
          <w:shd w:val="clear" w:color="auto" w:fill="FFFFFF"/>
          <w:lang w:val="nb-NO"/>
        </w:rPr>
        <w:t>flere</w:t>
      </w:r>
      <w:r w:rsidR="00E844F8">
        <w:rPr>
          <w:color w:val="393838"/>
          <w:sz w:val="28"/>
          <w:szCs w:val="28"/>
          <w:shd w:val="clear" w:color="auto" w:fill="FFFFFF"/>
          <w:lang w:val="nb-NO"/>
        </w:rPr>
        <w:t xml:space="preserve"> norsk-pakistanere som hadde </w:t>
      </w:r>
      <w:r w:rsidR="004D393E">
        <w:rPr>
          <w:color w:val="393838"/>
          <w:sz w:val="28"/>
          <w:szCs w:val="28"/>
          <w:shd w:val="clear" w:color="auto" w:fill="FFFFFF"/>
          <w:lang w:val="nb-NO"/>
        </w:rPr>
        <w:t>doktorgrad</w:t>
      </w:r>
      <w:r w:rsidR="00023F5F">
        <w:rPr>
          <w:color w:val="393838"/>
          <w:sz w:val="28"/>
          <w:szCs w:val="28"/>
          <w:shd w:val="clear" w:color="auto" w:fill="FFFFFF"/>
          <w:lang w:val="nb-NO"/>
        </w:rPr>
        <w:t xml:space="preserve"> enn etnisk norske</w:t>
      </w:r>
      <w:r w:rsidR="00C26C9F">
        <w:rPr>
          <w:color w:val="393838"/>
          <w:sz w:val="28"/>
          <w:szCs w:val="28"/>
          <w:shd w:val="clear" w:color="auto" w:fill="FFFFFF"/>
          <w:lang w:val="nb-NO"/>
        </w:rPr>
        <w:t xml:space="preserve">, ifølge avisa VG. </w:t>
      </w:r>
    </w:p>
    <w:p w14:paraId="206D1690" w14:textId="62C193F2" w:rsidR="00FB7FB1" w:rsidRDefault="00DA4A17" w:rsidP="00115E38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I dag har vi mange kjente norsk-pakistaner</w:t>
      </w:r>
      <w:r w:rsidR="00685260">
        <w:rPr>
          <w:color w:val="393838"/>
          <w:sz w:val="28"/>
          <w:szCs w:val="28"/>
          <w:shd w:val="clear" w:color="auto" w:fill="FFFFFF"/>
          <w:lang w:val="nb-NO"/>
        </w:rPr>
        <w:t xml:space="preserve">e i både </w:t>
      </w:r>
      <w:r w:rsidR="00685260" w:rsidRPr="0057181E">
        <w:rPr>
          <w:color w:val="393838"/>
          <w:sz w:val="28"/>
          <w:szCs w:val="28"/>
          <w:shd w:val="clear" w:color="auto" w:fill="FFFFFF"/>
          <w:lang w:val="nb-NO"/>
        </w:rPr>
        <w:t>politikk</w:t>
      </w:r>
      <w:r w:rsidR="00685260">
        <w:rPr>
          <w:color w:val="393838"/>
          <w:sz w:val="28"/>
          <w:szCs w:val="28"/>
          <w:shd w:val="clear" w:color="auto" w:fill="FFFFFF"/>
          <w:lang w:val="nb-NO"/>
        </w:rPr>
        <w:t xml:space="preserve"> og kultur. </w:t>
      </w:r>
      <w:r w:rsidR="00447612">
        <w:rPr>
          <w:color w:val="393838"/>
          <w:sz w:val="28"/>
          <w:szCs w:val="28"/>
          <w:shd w:val="clear" w:color="auto" w:fill="FFFFFF"/>
          <w:lang w:val="nb-NO"/>
        </w:rPr>
        <w:t xml:space="preserve">I 2009 ble </w:t>
      </w:r>
      <w:proofErr w:type="spellStart"/>
      <w:r w:rsidR="005A54E6">
        <w:rPr>
          <w:color w:val="393838"/>
          <w:sz w:val="28"/>
          <w:szCs w:val="28"/>
          <w:shd w:val="clear" w:color="auto" w:fill="FFFFFF"/>
          <w:lang w:val="nb-NO"/>
        </w:rPr>
        <w:t>Had</w:t>
      </w:r>
      <w:r w:rsidR="00447612">
        <w:rPr>
          <w:color w:val="393838"/>
          <w:sz w:val="28"/>
          <w:szCs w:val="28"/>
          <w:shd w:val="clear" w:color="auto" w:fill="FFFFFF"/>
          <w:lang w:val="nb-NO"/>
        </w:rPr>
        <w:t>ia</w:t>
      </w:r>
      <w:proofErr w:type="spellEnd"/>
      <w:r w:rsidR="00447612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="00447612">
        <w:rPr>
          <w:color w:val="393838"/>
          <w:sz w:val="28"/>
          <w:szCs w:val="28"/>
          <w:shd w:val="clear" w:color="auto" w:fill="FFFFFF"/>
          <w:lang w:val="nb-NO"/>
        </w:rPr>
        <w:t>Tajik</w:t>
      </w:r>
      <w:proofErr w:type="spellEnd"/>
      <w:r w:rsidR="00447612">
        <w:rPr>
          <w:color w:val="393838"/>
          <w:sz w:val="28"/>
          <w:szCs w:val="28"/>
          <w:shd w:val="clear" w:color="auto" w:fill="FFFFFF"/>
          <w:lang w:val="nb-NO"/>
        </w:rPr>
        <w:t xml:space="preserve"> både den yngste og den første muslimen på Stortinget. Foreldrene hennes kom fra Pakistan. </w:t>
      </w:r>
      <w:r w:rsidR="00B85C46">
        <w:rPr>
          <w:color w:val="393838"/>
          <w:sz w:val="28"/>
          <w:szCs w:val="28"/>
          <w:shd w:val="clear" w:color="auto" w:fill="FFFFFF"/>
          <w:lang w:val="nb-NO"/>
        </w:rPr>
        <w:t xml:space="preserve">Også forfatteren </w:t>
      </w:r>
      <w:proofErr w:type="spellStart"/>
      <w:r w:rsidR="00B85C46">
        <w:rPr>
          <w:color w:val="393838"/>
          <w:sz w:val="28"/>
          <w:szCs w:val="28"/>
          <w:shd w:val="clear" w:color="auto" w:fill="FFFFFF"/>
          <w:lang w:val="nb-NO"/>
        </w:rPr>
        <w:t>Zeshan</w:t>
      </w:r>
      <w:proofErr w:type="spellEnd"/>
      <w:r w:rsidR="00B85C46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proofErr w:type="spellStart"/>
      <w:r w:rsidR="00645AB4">
        <w:rPr>
          <w:color w:val="393838"/>
          <w:sz w:val="28"/>
          <w:szCs w:val="28"/>
          <w:shd w:val="clear" w:color="auto" w:fill="FFFFFF"/>
          <w:lang w:val="nb-NO"/>
        </w:rPr>
        <w:t>Shakar</w:t>
      </w:r>
      <w:proofErr w:type="spellEnd"/>
      <w:r w:rsidR="00645AB4">
        <w:rPr>
          <w:color w:val="393838"/>
          <w:sz w:val="28"/>
          <w:szCs w:val="28"/>
          <w:shd w:val="clear" w:color="auto" w:fill="FFFFFF"/>
          <w:lang w:val="nb-NO"/>
        </w:rPr>
        <w:t xml:space="preserve"> har en </w:t>
      </w:r>
      <w:r w:rsidR="00C00D60" w:rsidRPr="00C00D60">
        <w:rPr>
          <w:color w:val="393838"/>
          <w:sz w:val="28"/>
          <w:szCs w:val="28"/>
          <w:shd w:val="clear" w:color="auto" w:fill="FFFFFF"/>
          <w:lang w:val="nb-NO"/>
        </w:rPr>
        <w:t>_ _ _</w:t>
      </w:r>
      <w:r w:rsidR="00645AB4">
        <w:rPr>
          <w:color w:val="393838"/>
          <w:sz w:val="28"/>
          <w:szCs w:val="28"/>
          <w:shd w:val="clear" w:color="auto" w:fill="FFFFFF"/>
          <w:lang w:val="nb-NO"/>
        </w:rPr>
        <w:t xml:space="preserve"> fra Pakistan. Han har skrevet </w:t>
      </w:r>
      <w:r w:rsidR="00A9787E">
        <w:rPr>
          <w:color w:val="393838"/>
          <w:sz w:val="28"/>
          <w:szCs w:val="28"/>
          <w:shd w:val="clear" w:color="auto" w:fill="FFFFFF"/>
          <w:lang w:val="nb-NO"/>
        </w:rPr>
        <w:t xml:space="preserve">flere </w:t>
      </w:r>
      <w:r w:rsidR="00C00D60" w:rsidRPr="00C00D60">
        <w:rPr>
          <w:color w:val="393838"/>
          <w:sz w:val="28"/>
          <w:szCs w:val="28"/>
          <w:shd w:val="clear" w:color="auto" w:fill="FFFFFF"/>
          <w:lang w:val="nb-NO"/>
        </w:rPr>
        <w:t>_ _ _ _ _</w:t>
      </w:r>
      <w:r w:rsidR="00A9787E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645AB4">
        <w:rPr>
          <w:color w:val="393838"/>
          <w:sz w:val="28"/>
          <w:szCs w:val="28"/>
          <w:shd w:val="clear" w:color="auto" w:fill="FFFFFF"/>
          <w:lang w:val="nb-NO"/>
        </w:rPr>
        <w:t xml:space="preserve">om </w:t>
      </w:r>
      <w:r w:rsidR="00A9787E">
        <w:rPr>
          <w:color w:val="393838"/>
          <w:sz w:val="28"/>
          <w:szCs w:val="28"/>
          <w:shd w:val="clear" w:color="auto" w:fill="FFFFFF"/>
          <w:lang w:val="nb-NO"/>
        </w:rPr>
        <w:t xml:space="preserve">det å ha innvandrerbakgrunn i Norge. </w:t>
      </w:r>
    </w:p>
    <w:p w14:paraId="4BADDAA9" w14:textId="77777777" w:rsidR="004123AA" w:rsidRPr="009B1FBF" w:rsidRDefault="004123AA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9E79495" w14:textId="60B1BC3E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85013E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BC4776">
        <w:rPr>
          <w:rStyle w:val="whitespace-normal"/>
          <w:rFonts w:eastAsiaTheme="majorEastAsia"/>
          <w:i/>
          <w:iCs/>
          <w:sz w:val="18"/>
          <w:szCs w:val="18"/>
        </w:rPr>
        <w:t>Wikipedia</w:t>
      </w:r>
      <w:r w:rsidR="00685260">
        <w:rPr>
          <w:rStyle w:val="whitespace-normal"/>
          <w:rFonts w:eastAsiaTheme="majorEastAsia"/>
          <w:i/>
          <w:iCs/>
          <w:sz w:val="18"/>
          <w:szCs w:val="18"/>
        </w:rPr>
        <w:t xml:space="preserve"> og VG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0D3FE58F" w:rsidR="00A634C0" w:rsidRDefault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C632" w14:textId="77777777" w:rsidR="004C34BF" w:rsidRDefault="004C34BF">
      <w:r>
        <w:separator/>
      </w:r>
    </w:p>
  </w:endnote>
  <w:endnote w:type="continuationSeparator" w:id="0">
    <w:p w14:paraId="4AD73FA4" w14:textId="77777777" w:rsidR="004C34BF" w:rsidRDefault="004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4C34BF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F717" w14:textId="77777777" w:rsidR="004C34BF" w:rsidRDefault="004C34BF">
      <w:r>
        <w:separator/>
      </w:r>
    </w:p>
  </w:footnote>
  <w:footnote w:type="continuationSeparator" w:id="0">
    <w:p w14:paraId="17DC5F70" w14:textId="77777777" w:rsidR="004C34BF" w:rsidRDefault="004C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70D8"/>
    <w:rsid w:val="00023F5F"/>
    <w:rsid w:val="000248D7"/>
    <w:rsid w:val="00037CE4"/>
    <w:rsid w:val="0004311C"/>
    <w:rsid w:val="0004497A"/>
    <w:rsid w:val="000458FB"/>
    <w:rsid w:val="000462F5"/>
    <w:rsid w:val="0004636A"/>
    <w:rsid w:val="0005022C"/>
    <w:rsid w:val="00050BA3"/>
    <w:rsid w:val="00050C19"/>
    <w:rsid w:val="0005209C"/>
    <w:rsid w:val="0006505C"/>
    <w:rsid w:val="00067305"/>
    <w:rsid w:val="00070FEB"/>
    <w:rsid w:val="000739B9"/>
    <w:rsid w:val="00080C7B"/>
    <w:rsid w:val="00081432"/>
    <w:rsid w:val="00081D9B"/>
    <w:rsid w:val="00084D77"/>
    <w:rsid w:val="000879BB"/>
    <w:rsid w:val="000A3AA1"/>
    <w:rsid w:val="000A717C"/>
    <w:rsid w:val="000B4901"/>
    <w:rsid w:val="000B5D56"/>
    <w:rsid w:val="000C1A5A"/>
    <w:rsid w:val="000C485F"/>
    <w:rsid w:val="000D48CC"/>
    <w:rsid w:val="000D5228"/>
    <w:rsid w:val="000E3504"/>
    <w:rsid w:val="000E687B"/>
    <w:rsid w:val="000F37EE"/>
    <w:rsid w:val="00101E08"/>
    <w:rsid w:val="00110E80"/>
    <w:rsid w:val="00112272"/>
    <w:rsid w:val="00114722"/>
    <w:rsid w:val="00115921"/>
    <w:rsid w:val="00115E38"/>
    <w:rsid w:val="00116F8B"/>
    <w:rsid w:val="0012163F"/>
    <w:rsid w:val="0012187A"/>
    <w:rsid w:val="001302B6"/>
    <w:rsid w:val="00133DC2"/>
    <w:rsid w:val="0013621D"/>
    <w:rsid w:val="00137676"/>
    <w:rsid w:val="00147374"/>
    <w:rsid w:val="00147793"/>
    <w:rsid w:val="0015630D"/>
    <w:rsid w:val="0016452D"/>
    <w:rsid w:val="001724CE"/>
    <w:rsid w:val="00183C7D"/>
    <w:rsid w:val="00187483"/>
    <w:rsid w:val="00192BEC"/>
    <w:rsid w:val="001960B4"/>
    <w:rsid w:val="00196949"/>
    <w:rsid w:val="001A5560"/>
    <w:rsid w:val="001B2F38"/>
    <w:rsid w:val="001B3B6B"/>
    <w:rsid w:val="001B3E31"/>
    <w:rsid w:val="001B7BAC"/>
    <w:rsid w:val="001B7C60"/>
    <w:rsid w:val="001C14D0"/>
    <w:rsid w:val="001D165E"/>
    <w:rsid w:val="001D2142"/>
    <w:rsid w:val="001D3519"/>
    <w:rsid w:val="001D3A13"/>
    <w:rsid w:val="001D3C46"/>
    <w:rsid w:val="001E7CA4"/>
    <w:rsid w:val="001F24AE"/>
    <w:rsid w:val="001F2A53"/>
    <w:rsid w:val="001F31E9"/>
    <w:rsid w:val="001F417D"/>
    <w:rsid w:val="001F59B9"/>
    <w:rsid w:val="001F72D9"/>
    <w:rsid w:val="002013EA"/>
    <w:rsid w:val="00205C63"/>
    <w:rsid w:val="00205E4F"/>
    <w:rsid w:val="002117DB"/>
    <w:rsid w:val="00215D8A"/>
    <w:rsid w:val="002178B5"/>
    <w:rsid w:val="002222E1"/>
    <w:rsid w:val="0023123F"/>
    <w:rsid w:val="00241C9E"/>
    <w:rsid w:val="00244F03"/>
    <w:rsid w:val="00245FAB"/>
    <w:rsid w:val="002509DD"/>
    <w:rsid w:val="00261B60"/>
    <w:rsid w:val="002621AB"/>
    <w:rsid w:val="00262CE9"/>
    <w:rsid w:val="00263B13"/>
    <w:rsid w:val="00267D93"/>
    <w:rsid w:val="00270CAB"/>
    <w:rsid w:val="00271952"/>
    <w:rsid w:val="002720CD"/>
    <w:rsid w:val="00276C56"/>
    <w:rsid w:val="002823B7"/>
    <w:rsid w:val="00287187"/>
    <w:rsid w:val="00292C3E"/>
    <w:rsid w:val="00295147"/>
    <w:rsid w:val="002956C8"/>
    <w:rsid w:val="00297348"/>
    <w:rsid w:val="002A072F"/>
    <w:rsid w:val="002A3E78"/>
    <w:rsid w:val="002A5BC3"/>
    <w:rsid w:val="002A5C02"/>
    <w:rsid w:val="002A7786"/>
    <w:rsid w:val="002B019C"/>
    <w:rsid w:val="002B2A4A"/>
    <w:rsid w:val="002B2DE5"/>
    <w:rsid w:val="002B4448"/>
    <w:rsid w:val="002B6B87"/>
    <w:rsid w:val="002C0B45"/>
    <w:rsid w:val="002C1025"/>
    <w:rsid w:val="002D72B3"/>
    <w:rsid w:val="002D7FEB"/>
    <w:rsid w:val="002E0C07"/>
    <w:rsid w:val="002E58F7"/>
    <w:rsid w:val="002E7BD2"/>
    <w:rsid w:val="002F0BB6"/>
    <w:rsid w:val="002F57EF"/>
    <w:rsid w:val="002F7334"/>
    <w:rsid w:val="00300464"/>
    <w:rsid w:val="00300F45"/>
    <w:rsid w:val="00302E31"/>
    <w:rsid w:val="00302ECE"/>
    <w:rsid w:val="0030442D"/>
    <w:rsid w:val="00311BF5"/>
    <w:rsid w:val="003168FB"/>
    <w:rsid w:val="00317BB9"/>
    <w:rsid w:val="00324551"/>
    <w:rsid w:val="0032551D"/>
    <w:rsid w:val="00337BA0"/>
    <w:rsid w:val="003414C9"/>
    <w:rsid w:val="003426B8"/>
    <w:rsid w:val="00346C56"/>
    <w:rsid w:val="00352663"/>
    <w:rsid w:val="00355E81"/>
    <w:rsid w:val="0036076B"/>
    <w:rsid w:val="00361129"/>
    <w:rsid w:val="00362792"/>
    <w:rsid w:val="00362955"/>
    <w:rsid w:val="003634B8"/>
    <w:rsid w:val="003754E6"/>
    <w:rsid w:val="003763C0"/>
    <w:rsid w:val="003842C5"/>
    <w:rsid w:val="003C175B"/>
    <w:rsid w:val="003C3DE2"/>
    <w:rsid w:val="003C427D"/>
    <w:rsid w:val="003D0169"/>
    <w:rsid w:val="003E1A1E"/>
    <w:rsid w:val="003E20DE"/>
    <w:rsid w:val="003E4C85"/>
    <w:rsid w:val="004020FA"/>
    <w:rsid w:val="00404E8C"/>
    <w:rsid w:val="00405E1F"/>
    <w:rsid w:val="00406FEB"/>
    <w:rsid w:val="004123AA"/>
    <w:rsid w:val="00412B56"/>
    <w:rsid w:val="004131B2"/>
    <w:rsid w:val="004136F9"/>
    <w:rsid w:val="004141E9"/>
    <w:rsid w:val="0041561A"/>
    <w:rsid w:val="004300CC"/>
    <w:rsid w:val="00442A55"/>
    <w:rsid w:val="00444407"/>
    <w:rsid w:val="00447612"/>
    <w:rsid w:val="0045060A"/>
    <w:rsid w:val="0045104B"/>
    <w:rsid w:val="004513C6"/>
    <w:rsid w:val="004518F9"/>
    <w:rsid w:val="00457B1C"/>
    <w:rsid w:val="00461CA1"/>
    <w:rsid w:val="00465CC5"/>
    <w:rsid w:val="004662D8"/>
    <w:rsid w:val="00476875"/>
    <w:rsid w:val="00483A82"/>
    <w:rsid w:val="00487A33"/>
    <w:rsid w:val="00490D33"/>
    <w:rsid w:val="004A096F"/>
    <w:rsid w:val="004A0E9C"/>
    <w:rsid w:val="004A19A7"/>
    <w:rsid w:val="004A28DB"/>
    <w:rsid w:val="004B4FC9"/>
    <w:rsid w:val="004C00AE"/>
    <w:rsid w:val="004C2C89"/>
    <w:rsid w:val="004C34BF"/>
    <w:rsid w:val="004C4584"/>
    <w:rsid w:val="004D393E"/>
    <w:rsid w:val="004E1F1F"/>
    <w:rsid w:val="004F13EB"/>
    <w:rsid w:val="004F1F74"/>
    <w:rsid w:val="004F5435"/>
    <w:rsid w:val="005023EF"/>
    <w:rsid w:val="00505A2C"/>
    <w:rsid w:val="005119F4"/>
    <w:rsid w:val="00513CD9"/>
    <w:rsid w:val="0051677F"/>
    <w:rsid w:val="005234F2"/>
    <w:rsid w:val="0053760B"/>
    <w:rsid w:val="00543AA8"/>
    <w:rsid w:val="00552D4D"/>
    <w:rsid w:val="00555B80"/>
    <w:rsid w:val="00561EB4"/>
    <w:rsid w:val="00567993"/>
    <w:rsid w:val="0057181E"/>
    <w:rsid w:val="0057183F"/>
    <w:rsid w:val="00572CD2"/>
    <w:rsid w:val="00582CE5"/>
    <w:rsid w:val="005853AB"/>
    <w:rsid w:val="00587B0B"/>
    <w:rsid w:val="00593C6F"/>
    <w:rsid w:val="005A0B19"/>
    <w:rsid w:val="005A54E6"/>
    <w:rsid w:val="005B0CC7"/>
    <w:rsid w:val="005B48EE"/>
    <w:rsid w:val="005B6234"/>
    <w:rsid w:val="005C1584"/>
    <w:rsid w:val="005C71C8"/>
    <w:rsid w:val="005C72B6"/>
    <w:rsid w:val="005D3A57"/>
    <w:rsid w:val="005D603D"/>
    <w:rsid w:val="005F2B8C"/>
    <w:rsid w:val="005F7444"/>
    <w:rsid w:val="00611150"/>
    <w:rsid w:val="00611AE4"/>
    <w:rsid w:val="00614A59"/>
    <w:rsid w:val="00621F22"/>
    <w:rsid w:val="00626132"/>
    <w:rsid w:val="00634245"/>
    <w:rsid w:val="00643532"/>
    <w:rsid w:val="006436E5"/>
    <w:rsid w:val="00644A35"/>
    <w:rsid w:val="00645AB4"/>
    <w:rsid w:val="006573EB"/>
    <w:rsid w:val="00660EC5"/>
    <w:rsid w:val="00666495"/>
    <w:rsid w:val="00671978"/>
    <w:rsid w:val="006826F3"/>
    <w:rsid w:val="00683745"/>
    <w:rsid w:val="00685260"/>
    <w:rsid w:val="0069219D"/>
    <w:rsid w:val="00696C4F"/>
    <w:rsid w:val="006A7F11"/>
    <w:rsid w:val="006B119F"/>
    <w:rsid w:val="006B42D9"/>
    <w:rsid w:val="006B6D1E"/>
    <w:rsid w:val="006B7461"/>
    <w:rsid w:val="006B7B6C"/>
    <w:rsid w:val="006C243D"/>
    <w:rsid w:val="006C4222"/>
    <w:rsid w:val="006C51E4"/>
    <w:rsid w:val="006D72D2"/>
    <w:rsid w:val="006E10D9"/>
    <w:rsid w:val="006E2180"/>
    <w:rsid w:val="006F0505"/>
    <w:rsid w:val="006F1F8C"/>
    <w:rsid w:val="006F62FA"/>
    <w:rsid w:val="00700044"/>
    <w:rsid w:val="00712578"/>
    <w:rsid w:val="007147DF"/>
    <w:rsid w:val="00715330"/>
    <w:rsid w:val="007172FA"/>
    <w:rsid w:val="0072029E"/>
    <w:rsid w:val="0073556E"/>
    <w:rsid w:val="00741510"/>
    <w:rsid w:val="00743F1D"/>
    <w:rsid w:val="00744C45"/>
    <w:rsid w:val="00745BBB"/>
    <w:rsid w:val="00747162"/>
    <w:rsid w:val="00750009"/>
    <w:rsid w:val="00752A16"/>
    <w:rsid w:val="007740D0"/>
    <w:rsid w:val="007741AF"/>
    <w:rsid w:val="00775352"/>
    <w:rsid w:val="00775C03"/>
    <w:rsid w:val="00776AFE"/>
    <w:rsid w:val="00784097"/>
    <w:rsid w:val="00790B89"/>
    <w:rsid w:val="00795514"/>
    <w:rsid w:val="007968BD"/>
    <w:rsid w:val="007A02B7"/>
    <w:rsid w:val="007A6F9E"/>
    <w:rsid w:val="007B0FC2"/>
    <w:rsid w:val="007B2701"/>
    <w:rsid w:val="007B4F2F"/>
    <w:rsid w:val="007B5E9F"/>
    <w:rsid w:val="007C16AB"/>
    <w:rsid w:val="007D1D16"/>
    <w:rsid w:val="007E2250"/>
    <w:rsid w:val="007E430A"/>
    <w:rsid w:val="007E51C8"/>
    <w:rsid w:val="007E7C8B"/>
    <w:rsid w:val="007F73FB"/>
    <w:rsid w:val="00800106"/>
    <w:rsid w:val="00816B26"/>
    <w:rsid w:val="00831658"/>
    <w:rsid w:val="00837742"/>
    <w:rsid w:val="0084225B"/>
    <w:rsid w:val="00842CC5"/>
    <w:rsid w:val="00846BD6"/>
    <w:rsid w:val="00847DBA"/>
    <w:rsid w:val="0085013E"/>
    <w:rsid w:val="008504DC"/>
    <w:rsid w:val="0085133F"/>
    <w:rsid w:val="0085421C"/>
    <w:rsid w:val="00863838"/>
    <w:rsid w:val="008711F6"/>
    <w:rsid w:val="0087171C"/>
    <w:rsid w:val="00875044"/>
    <w:rsid w:val="00880553"/>
    <w:rsid w:val="008850FF"/>
    <w:rsid w:val="00886157"/>
    <w:rsid w:val="00890EF5"/>
    <w:rsid w:val="00896FF1"/>
    <w:rsid w:val="008A7F79"/>
    <w:rsid w:val="008B088C"/>
    <w:rsid w:val="008C2B23"/>
    <w:rsid w:val="008C690A"/>
    <w:rsid w:val="008D178E"/>
    <w:rsid w:val="008D1C1D"/>
    <w:rsid w:val="008E4B33"/>
    <w:rsid w:val="008E7D5B"/>
    <w:rsid w:val="00905A35"/>
    <w:rsid w:val="00907150"/>
    <w:rsid w:val="009151AD"/>
    <w:rsid w:val="009204F9"/>
    <w:rsid w:val="009244FD"/>
    <w:rsid w:val="00931694"/>
    <w:rsid w:val="0093716E"/>
    <w:rsid w:val="00937E8B"/>
    <w:rsid w:val="0094139C"/>
    <w:rsid w:val="0094499D"/>
    <w:rsid w:val="00953808"/>
    <w:rsid w:val="0095408C"/>
    <w:rsid w:val="00960256"/>
    <w:rsid w:val="00966921"/>
    <w:rsid w:val="00972116"/>
    <w:rsid w:val="00973129"/>
    <w:rsid w:val="00974F92"/>
    <w:rsid w:val="009778AA"/>
    <w:rsid w:val="00980946"/>
    <w:rsid w:val="00981434"/>
    <w:rsid w:val="009832C9"/>
    <w:rsid w:val="009865B0"/>
    <w:rsid w:val="009A01C7"/>
    <w:rsid w:val="009A6F32"/>
    <w:rsid w:val="009B16C9"/>
    <w:rsid w:val="009B1FBF"/>
    <w:rsid w:val="009B314C"/>
    <w:rsid w:val="009B37CE"/>
    <w:rsid w:val="009B3AF8"/>
    <w:rsid w:val="009B54DF"/>
    <w:rsid w:val="009C0C0E"/>
    <w:rsid w:val="009C708A"/>
    <w:rsid w:val="009D3181"/>
    <w:rsid w:val="009E0518"/>
    <w:rsid w:val="009E31E3"/>
    <w:rsid w:val="009E4675"/>
    <w:rsid w:val="009F0D33"/>
    <w:rsid w:val="009F197C"/>
    <w:rsid w:val="009F1A22"/>
    <w:rsid w:val="009F57E5"/>
    <w:rsid w:val="00A009DF"/>
    <w:rsid w:val="00A0173C"/>
    <w:rsid w:val="00A05813"/>
    <w:rsid w:val="00A06610"/>
    <w:rsid w:val="00A171B8"/>
    <w:rsid w:val="00A17375"/>
    <w:rsid w:val="00A17B5A"/>
    <w:rsid w:val="00A267DD"/>
    <w:rsid w:val="00A32388"/>
    <w:rsid w:val="00A3706D"/>
    <w:rsid w:val="00A41A96"/>
    <w:rsid w:val="00A5140C"/>
    <w:rsid w:val="00A5189E"/>
    <w:rsid w:val="00A52AA5"/>
    <w:rsid w:val="00A530D4"/>
    <w:rsid w:val="00A575C6"/>
    <w:rsid w:val="00A60265"/>
    <w:rsid w:val="00A60768"/>
    <w:rsid w:val="00A61D78"/>
    <w:rsid w:val="00A62620"/>
    <w:rsid w:val="00A634C0"/>
    <w:rsid w:val="00A6391F"/>
    <w:rsid w:val="00A70457"/>
    <w:rsid w:val="00A71C86"/>
    <w:rsid w:val="00A7551F"/>
    <w:rsid w:val="00A955F8"/>
    <w:rsid w:val="00A9787E"/>
    <w:rsid w:val="00AA6BBF"/>
    <w:rsid w:val="00AB205D"/>
    <w:rsid w:val="00AB2724"/>
    <w:rsid w:val="00AB3380"/>
    <w:rsid w:val="00AB4B06"/>
    <w:rsid w:val="00AC3C90"/>
    <w:rsid w:val="00AD13DE"/>
    <w:rsid w:val="00AD7402"/>
    <w:rsid w:val="00AD79BB"/>
    <w:rsid w:val="00AE2BF3"/>
    <w:rsid w:val="00AF2852"/>
    <w:rsid w:val="00AF30C1"/>
    <w:rsid w:val="00AF64B7"/>
    <w:rsid w:val="00AF6E35"/>
    <w:rsid w:val="00B01FE0"/>
    <w:rsid w:val="00B0253A"/>
    <w:rsid w:val="00B03188"/>
    <w:rsid w:val="00B0421F"/>
    <w:rsid w:val="00B05DDB"/>
    <w:rsid w:val="00B135A9"/>
    <w:rsid w:val="00B17C91"/>
    <w:rsid w:val="00B204DB"/>
    <w:rsid w:val="00B2403B"/>
    <w:rsid w:val="00B25669"/>
    <w:rsid w:val="00B40A6F"/>
    <w:rsid w:val="00B41277"/>
    <w:rsid w:val="00B43358"/>
    <w:rsid w:val="00B45406"/>
    <w:rsid w:val="00B4690C"/>
    <w:rsid w:val="00B647E0"/>
    <w:rsid w:val="00B706C8"/>
    <w:rsid w:val="00B803EE"/>
    <w:rsid w:val="00B80895"/>
    <w:rsid w:val="00B83C06"/>
    <w:rsid w:val="00B85C46"/>
    <w:rsid w:val="00B91D8C"/>
    <w:rsid w:val="00B960B3"/>
    <w:rsid w:val="00B97973"/>
    <w:rsid w:val="00BA25F6"/>
    <w:rsid w:val="00BA4F07"/>
    <w:rsid w:val="00BB39D2"/>
    <w:rsid w:val="00BC4776"/>
    <w:rsid w:val="00BC4C26"/>
    <w:rsid w:val="00BD51D5"/>
    <w:rsid w:val="00BD7496"/>
    <w:rsid w:val="00BE0074"/>
    <w:rsid w:val="00BE0A96"/>
    <w:rsid w:val="00BE1757"/>
    <w:rsid w:val="00BE50F7"/>
    <w:rsid w:val="00BE5B70"/>
    <w:rsid w:val="00BE605C"/>
    <w:rsid w:val="00BE656F"/>
    <w:rsid w:val="00BE7FCB"/>
    <w:rsid w:val="00C00D60"/>
    <w:rsid w:val="00C012C1"/>
    <w:rsid w:val="00C04D23"/>
    <w:rsid w:val="00C2213E"/>
    <w:rsid w:val="00C22475"/>
    <w:rsid w:val="00C26C9F"/>
    <w:rsid w:val="00C323B8"/>
    <w:rsid w:val="00C32538"/>
    <w:rsid w:val="00C333C5"/>
    <w:rsid w:val="00C3733F"/>
    <w:rsid w:val="00C422AE"/>
    <w:rsid w:val="00C527EE"/>
    <w:rsid w:val="00C5719E"/>
    <w:rsid w:val="00C62896"/>
    <w:rsid w:val="00C6393D"/>
    <w:rsid w:val="00C64AE6"/>
    <w:rsid w:val="00C6744A"/>
    <w:rsid w:val="00C70B62"/>
    <w:rsid w:val="00C70FFC"/>
    <w:rsid w:val="00C73294"/>
    <w:rsid w:val="00C807C7"/>
    <w:rsid w:val="00C83098"/>
    <w:rsid w:val="00C931AC"/>
    <w:rsid w:val="00C940D7"/>
    <w:rsid w:val="00CA5959"/>
    <w:rsid w:val="00CA5F59"/>
    <w:rsid w:val="00CB4293"/>
    <w:rsid w:val="00CC1613"/>
    <w:rsid w:val="00CC5C87"/>
    <w:rsid w:val="00CC6D1E"/>
    <w:rsid w:val="00CD7A95"/>
    <w:rsid w:val="00CD7E49"/>
    <w:rsid w:val="00CE0217"/>
    <w:rsid w:val="00CF136D"/>
    <w:rsid w:val="00D0569D"/>
    <w:rsid w:val="00D10B8D"/>
    <w:rsid w:val="00D126FF"/>
    <w:rsid w:val="00D16A8A"/>
    <w:rsid w:val="00D2422F"/>
    <w:rsid w:val="00D25CA6"/>
    <w:rsid w:val="00D40F2D"/>
    <w:rsid w:val="00D43C06"/>
    <w:rsid w:val="00D46E10"/>
    <w:rsid w:val="00D47313"/>
    <w:rsid w:val="00D51477"/>
    <w:rsid w:val="00D8154D"/>
    <w:rsid w:val="00D84AA3"/>
    <w:rsid w:val="00D95BA7"/>
    <w:rsid w:val="00DA07B7"/>
    <w:rsid w:val="00DA4A17"/>
    <w:rsid w:val="00DA4A1B"/>
    <w:rsid w:val="00DA4AEC"/>
    <w:rsid w:val="00DA5C5A"/>
    <w:rsid w:val="00DA6F18"/>
    <w:rsid w:val="00DC3B5E"/>
    <w:rsid w:val="00DE49A6"/>
    <w:rsid w:val="00DF4771"/>
    <w:rsid w:val="00DF7209"/>
    <w:rsid w:val="00E123C9"/>
    <w:rsid w:val="00E21E23"/>
    <w:rsid w:val="00E2298C"/>
    <w:rsid w:val="00E22BAF"/>
    <w:rsid w:val="00E2388F"/>
    <w:rsid w:val="00E23D72"/>
    <w:rsid w:val="00E2745A"/>
    <w:rsid w:val="00E3226C"/>
    <w:rsid w:val="00E33424"/>
    <w:rsid w:val="00E35CBC"/>
    <w:rsid w:val="00E36E52"/>
    <w:rsid w:val="00E36E65"/>
    <w:rsid w:val="00E4081D"/>
    <w:rsid w:val="00E42366"/>
    <w:rsid w:val="00E42C7B"/>
    <w:rsid w:val="00E435C2"/>
    <w:rsid w:val="00E43B69"/>
    <w:rsid w:val="00E459AD"/>
    <w:rsid w:val="00E54773"/>
    <w:rsid w:val="00E74533"/>
    <w:rsid w:val="00E74D78"/>
    <w:rsid w:val="00E82346"/>
    <w:rsid w:val="00E844F8"/>
    <w:rsid w:val="00E8516C"/>
    <w:rsid w:val="00E86106"/>
    <w:rsid w:val="00E950C0"/>
    <w:rsid w:val="00E95872"/>
    <w:rsid w:val="00EA1626"/>
    <w:rsid w:val="00EA7EF4"/>
    <w:rsid w:val="00EB293C"/>
    <w:rsid w:val="00EC2D44"/>
    <w:rsid w:val="00EC6914"/>
    <w:rsid w:val="00ED7E3A"/>
    <w:rsid w:val="00EE5946"/>
    <w:rsid w:val="00EF4435"/>
    <w:rsid w:val="00F13A35"/>
    <w:rsid w:val="00F13D53"/>
    <w:rsid w:val="00F17B39"/>
    <w:rsid w:val="00F23BD4"/>
    <w:rsid w:val="00F23DCA"/>
    <w:rsid w:val="00F3542C"/>
    <w:rsid w:val="00F40226"/>
    <w:rsid w:val="00F41DA9"/>
    <w:rsid w:val="00F42FF6"/>
    <w:rsid w:val="00F4300E"/>
    <w:rsid w:val="00F542E5"/>
    <w:rsid w:val="00F64076"/>
    <w:rsid w:val="00F6569C"/>
    <w:rsid w:val="00F67685"/>
    <w:rsid w:val="00F722FA"/>
    <w:rsid w:val="00F7476D"/>
    <w:rsid w:val="00F747DE"/>
    <w:rsid w:val="00F762F1"/>
    <w:rsid w:val="00F843F2"/>
    <w:rsid w:val="00F9212E"/>
    <w:rsid w:val="00F96CF6"/>
    <w:rsid w:val="00FA44C5"/>
    <w:rsid w:val="00FA4EF8"/>
    <w:rsid w:val="00FA6E2C"/>
    <w:rsid w:val="00FB15CF"/>
    <w:rsid w:val="00FB7A73"/>
    <w:rsid w:val="00FB7FB1"/>
    <w:rsid w:val="00FC7F49"/>
    <w:rsid w:val="00FE7E39"/>
    <w:rsid w:val="00FF2D8E"/>
    <w:rsid w:val="00FF6328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2026-05-26T13:39:00Z</dcterms:created>
  <dcterms:modified xsi:type="dcterms:W3CDTF">2026-05-26T13:39:00Z</dcterms:modified>
</cp:coreProperties>
</file>